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bookmarkStart w:id="1" w:name="_MON_1105339903"/>
    <w:bookmarkStart w:id="2" w:name="_MON_1105340001"/>
    <w:bookmarkEnd w:id="1"/>
    <w:bookmarkEnd w:id="2"/>
    <w:p w:rsidR="00000000" w:rsidRDefault="002E10EB">
      <w:pPr>
        <w:pStyle w:val="Heading1"/>
        <w:rPr>
          <w:sz w:val="24"/>
        </w:rPr>
      </w:pPr>
      <w:r>
        <w:object w:dxaOrig="9031" w:dyaOrig="15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75pt" o:ole="">
            <v:imagedata r:id="rId6" o:title=""/>
          </v:shape>
          <o:OLEObject Type="Embed" ProgID="Word.Picture.8" ShapeID="_x0000_i1025" DrawAspect="Content" ObjectID="_1487665375" r:id="rId7"/>
        </w:object>
      </w:r>
      <w:r>
        <w:rPr>
          <w:rFonts w:ascii="Arial" w:hAnsi="Arial" w:cs="Arial"/>
          <w:sz w:val="20"/>
        </w:rPr>
        <w:t>UNMIK/PR/1096</w:t>
      </w:r>
    </w:p>
    <w:p w:rsidR="00000000" w:rsidRDefault="002E10EB">
      <w:pPr>
        <w:pStyle w:val="Header"/>
        <w:tabs>
          <w:tab w:val="clear" w:pos="4320"/>
          <w:tab w:val="clear" w:pos="8640"/>
        </w:tabs>
        <w:rPr>
          <w:rFonts w:ascii="Arial" w:hAnsi="Arial" w:cs="Arial"/>
          <w:sz w:val="20"/>
          <w:lang w:val="en-GB"/>
        </w:rPr>
      </w:pPr>
      <w:r>
        <w:rPr>
          <w:rFonts w:ascii="Arial" w:hAnsi="Arial" w:cs="Arial"/>
          <w:sz w:val="20"/>
          <w:lang w:val="en-GB"/>
        </w:rPr>
        <w:t>Wednesday, 7 January 2004</w:t>
      </w:r>
    </w:p>
    <w:p w:rsidR="00000000" w:rsidRDefault="002E10EB">
      <w:pPr>
        <w:jc w:val="center"/>
        <w:rPr>
          <w:b/>
          <w:bCs/>
          <w:sz w:val="32"/>
        </w:rPr>
      </w:pPr>
      <w:r>
        <w:br/>
        <w:t xml:space="preserve"> </w:t>
      </w:r>
      <w:r>
        <w:rPr>
          <w:b/>
          <w:bCs/>
          <w:sz w:val="32"/>
        </w:rPr>
        <w:t xml:space="preserve">SRSG </w:t>
      </w:r>
      <w:proofErr w:type="spellStart"/>
      <w:r>
        <w:rPr>
          <w:b/>
          <w:bCs/>
          <w:sz w:val="32"/>
        </w:rPr>
        <w:t>Harri</w:t>
      </w:r>
      <w:proofErr w:type="spellEnd"/>
      <w:r>
        <w:rPr>
          <w:b/>
          <w:bCs/>
          <w:sz w:val="32"/>
        </w:rPr>
        <w:t xml:space="preserve"> </w:t>
      </w:r>
      <w:proofErr w:type="spellStart"/>
      <w:r>
        <w:rPr>
          <w:b/>
          <w:bCs/>
          <w:sz w:val="32"/>
        </w:rPr>
        <w:t>Holkeri</w:t>
      </w:r>
      <w:proofErr w:type="spellEnd"/>
      <w:r>
        <w:rPr>
          <w:b/>
          <w:bCs/>
          <w:sz w:val="32"/>
        </w:rPr>
        <w:t xml:space="preserve"> Meets Patriarch </w:t>
      </w:r>
      <w:proofErr w:type="spellStart"/>
      <w:r>
        <w:rPr>
          <w:b/>
          <w:bCs/>
          <w:sz w:val="32"/>
        </w:rPr>
        <w:t>Pavle</w:t>
      </w:r>
      <w:proofErr w:type="spellEnd"/>
      <w:r>
        <w:rPr>
          <w:b/>
          <w:bCs/>
          <w:sz w:val="32"/>
        </w:rPr>
        <w:t>, Attends Orthodox Christmas Service</w:t>
      </w:r>
    </w:p>
    <w:p w:rsidR="00000000" w:rsidRDefault="002E10EB">
      <w:pPr>
        <w:rPr>
          <w:sz w:val="28"/>
        </w:rPr>
      </w:pPr>
    </w:p>
    <w:p w:rsidR="00000000" w:rsidRDefault="002E10EB">
      <w:pPr>
        <w:rPr>
          <w:sz w:val="28"/>
        </w:rPr>
      </w:pPr>
      <w:r>
        <w:rPr>
          <w:sz w:val="28"/>
        </w:rPr>
        <w:t xml:space="preserve">PRISTINA – SRSG </w:t>
      </w:r>
      <w:proofErr w:type="spellStart"/>
      <w:r>
        <w:rPr>
          <w:sz w:val="28"/>
        </w:rPr>
        <w:t>Harri</w:t>
      </w:r>
      <w:proofErr w:type="spellEnd"/>
      <w:r>
        <w:rPr>
          <w:sz w:val="28"/>
        </w:rPr>
        <w:t xml:space="preserve"> </w:t>
      </w:r>
      <w:proofErr w:type="spellStart"/>
      <w:r>
        <w:rPr>
          <w:sz w:val="28"/>
        </w:rPr>
        <w:t>Holkeri</w:t>
      </w:r>
      <w:proofErr w:type="spellEnd"/>
      <w:r>
        <w:rPr>
          <w:sz w:val="28"/>
        </w:rPr>
        <w:t xml:space="preserve"> today attended the Orthodox Christmas service in Decani monastery and later met</w:t>
      </w:r>
      <w:r>
        <w:rPr>
          <w:sz w:val="28"/>
        </w:rPr>
        <w:t xml:space="preserve"> the head of the Serbian Orthodox Church Patriarch </w:t>
      </w:r>
      <w:proofErr w:type="spellStart"/>
      <w:r>
        <w:rPr>
          <w:sz w:val="28"/>
        </w:rPr>
        <w:t>Pavle</w:t>
      </w:r>
      <w:proofErr w:type="spellEnd"/>
      <w:r>
        <w:rPr>
          <w:sz w:val="28"/>
        </w:rPr>
        <w:t xml:space="preserve"> in the </w:t>
      </w:r>
      <w:proofErr w:type="spellStart"/>
      <w:r>
        <w:rPr>
          <w:sz w:val="28"/>
        </w:rPr>
        <w:t>Pec</w:t>
      </w:r>
      <w:proofErr w:type="spellEnd"/>
      <w:r>
        <w:rPr>
          <w:sz w:val="28"/>
        </w:rPr>
        <w:t xml:space="preserve"> monastery.</w:t>
      </w:r>
    </w:p>
    <w:p w:rsidR="00000000" w:rsidRDefault="002E10EB">
      <w:pPr>
        <w:rPr>
          <w:sz w:val="28"/>
        </w:rPr>
      </w:pPr>
    </w:p>
    <w:p w:rsidR="00000000" w:rsidRDefault="002E10EB">
      <w:pPr>
        <w:autoSpaceDE w:val="0"/>
        <w:autoSpaceDN w:val="0"/>
        <w:adjustRightInd w:val="0"/>
        <w:spacing w:line="240" w:lineRule="atLeast"/>
        <w:rPr>
          <w:sz w:val="28"/>
        </w:rPr>
      </w:pPr>
      <w:r>
        <w:rPr>
          <w:sz w:val="28"/>
        </w:rPr>
        <w:t xml:space="preserve">The SRSG also visited Decani town where the President of the Municipal Assembly Ibrahim </w:t>
      </w:r>
      <w:proofErr w:type="spellStart"/>
      <w:r>
        <w:rPr>
          <w:sz w:val="28"/>
        </w:rPr>
        <w:t>Selmonaj</w:t>
      </w:r>
      <w:proofErr w:type="spellEnd"/>
      <w:r>
        <w:rPr>
          <w:sz w:val="28"/>
        </w:rPr>
        <w:t xml:space="preserve"> (who belongs to the AAK), his deputy</w:t>
      </w:r>
      <w:r>
        <w:rPr>
          <w:color w:val="000000"/>
          <w:sz w:val="28"/>
          <w:szCs w:val="28"/>
          <w:lang w:val="en-US"/>
        </w:rPr>
        <w:t xml:space="preserve"> </w:t>
      </w:r>
      <w:proofErr w:type="spellStart"/>
      <w:r>
        <w:rPr>
          <w:color w:val="000000"/>
          <w:sz w:val="28"/>
          <w:szCs w:val="28"/>
          <w:lang w:val="en-US"/>
        </w:rPr>
        <w:t>Nazmi</w:t>
      </w:r>
      <w:proofErr w:type="spellEnd"/>
      <w:r>
        <w:rPr>
          <w:color w:val="000000"/>
          <w:sz w:val="28"/>
          <w:szCs w:val="28"/>
          <w:lang w:val="en-US"/>
        </w:rPr>
        <w:t xml:space="preserve"> </w:t>
      </w:r>
      <w:proofErr w:type="spellStart"/>
      <w:r>
        <w:rPr>
          <w:color w:val="000000"/>
          <w:sz w:val="28"/>
          <w:szCs w:val="28"/>
          <w:lang w:val="en-US"/>
        </w:rPr>
        <w:t>Selmanaj</w:t>
      </w:r>
      <w:proofErr w:type="spellEnd"/>
      <w:r>
        <w:rPr>
          <w:color w:val="000000"/>
          <w:sz w:val="28"/>
          <w:szCs w:val="28"/>
          <w:lang w:val="en-US"/>
        </w:rPr>
        <w:t xml:space="preserve"> and CEO </w:t>
      </w:r>
      <w:proofErr w:type="spellStart"/>
      <w:r>
        <w:rPr>
          <w:color w:val="000000"/>
          <w:sz w:val="28"/>
          <w:szCs w:val="28"/>
          <w:lang w:val="en-US"/>
        </w:rPr>
        <w:t>Halil</w:t>
      </w:r>
      <w:proofErr w:type="spellEnd"/>
      <w:r>
        <w:rPr>
          <w:color w:val="000000"/>
          <w:sz w:val="28"/>
          <w:szCs w:val="28"/>
          <w:lang w:val="en-US"/>
        </w:rPr>
        <w:t xml:space="preserve"> </w:t>
      </w:r>
      <w:proofErr w:type="spellStart"/>
      <w:r>
        <w:rPr>
          <w:color w:val="000000"/>
          <w:sz w:val="28"/>
          <w:szCs w:val="28"/>
          <w:lang w:val="en-US"/>
        </w:rPr>
        <w:t>Tolaj</w:t>
      </w:r>
      <w:proofErr w:type="spellEnd"/>
      <w:r>
        <w:rPr>
          <w:color w:val="000000"/>
          <w:sz w:val="28"/>
          <w:szCs w:val="28"/>
          <w:lang w:val="en-US"/>
        </w:rPr>
        <w:t xml:space="preserve">, </w:t>
      </w:r>
      <w:r>
        <w:rPr>
          <w:sz w:val="28"/>
        </w:rPr>
        <w:t>receiv</w:t>
      </w:r>
      <w:r>
        <w:rPr>
          <w:sz w:val="28"/>
        </w:rPr>
        <w:t>ed him. They all walked through the town to the local mosque, where the SRSG met some town elders.</w:t>
      </w:r>
    </w:p>
    <w:p w:rsidR="00000000" w:rsidRDefault="002E10EB">
      <w:pPr>
        <w:rPr>
          <w:sz w:val="28"/>
        </w:rPr>
      </w:pPr>
    </w:p>
    <w:p w:rsidR="00000000" w:rsidRDefault="002E10EB">
      <w:pPr>
        <w:rPr>
          <w:sz w:val="28"/>
        </w:rPr>
      </w:pPr>
      <w:r>
        <w:rPr>
          <w:color w:val="000000"/>
          <w:sz w:val="28"/>
          <w:szCs w:val="20"/>
          <w:lang w:val="en-US"/>
        </w:rPr>
        <w:t xml:space="preserve">In his meeting with Patriarch </w:t>
      </w:r>
      <w:proofErr w:type="spellStart"/>
      <w:r>
        <w:rPr>
          <w:color w:val="000000"/>
          <w:sz w:val="28"/>
          <w:szCs w:val="20"/>
          <w:lang w:val="en-US"/>
        </w:rPr>
        <w:t>Pavle</w:t>
      </w:r>
      <w:proofErr w:type="spellEnd"/>
      <w:r>
        <w:rPr>
          <w:color w:val="000000"/>
          <w:sz w:val="28"/>
          <w:szCs w:val="20"/>
          <w:lang w:val="en-US"/>
        </w:rPr>
        <w:t xml:space="preserve">, SRSG </w:t>
      </w:r>
      <w:proofErr w:type="spellStart"/>
      <w:r>
        <w:rPr>
          <w:color w:val="000000"/>
          <w:sz w:val="28"/>
          <w:szCs w:val="20"/>
          <w:lang w:val="en-US"/>
        </w:rPr>
        <w:t>Harri</w:t>
      </w:r>
      <w:proofErr w:type="spellEnd"/>
      <w:r>
        <w:rPr>
          <w:color w:val="000000"/>
          <w:sz w:val="28"/>
          <w:szCs w:val="20"/>
          <w:lang w:val="en-US"/>
        </w:rPr>
        <w:t xml:space="preserve"> </w:t>
      </w:r>
      <w:proofErr w:type="spellStart"/>
      <w:r>
        <w:rPr>
          <w:color w:val="000000"/>
          <w:sz w:val="28"/>
          <w:szCs w:val="20"/>
          <w:lang w:val="en-US"/>
        </w:rPr>
        <w:t>Holkeri</w:t>
      </w:r>
      <w:proofErr w:type="spellEnd"/>
      <w:r>
        <w:rPr>
          <w:color w:val="000000"/>
          <w:sz w:val="28"/>
          <w:szCs w:val="20"/>
          <w:lang w:val="en-US"/>
        </w:rPr>
        <w:t xml:space="preserve"> discussed the current situation and issues related to reconciliation of communities.</w:t>
      </w:r>
    </w:p>
    <w:p w:rsidR="00000000" w:rsidRDefault="002E10EB">
      <w:pPr>
        <w:rPr>
          <w:sz w:val="28"/>
        </w:rPr>
      </w:pPr>
    </w:p>
    <w:p w:rsidR="00000000" w:rsidRDefault="002E10EB">
      <w:pPr>
        <w:rPr>
          <w:color w:val="000000"/>
          <w:sz w:val="28"/>
          <w:szCs w:val="20"/>
          <w:lang w:val="en-US"/>
        </w:rPr>
      </w:pPr>
      <w:r>
        <w:rPr>
          <w:sz w:val="28"/>
        </w:rPr>
        <w:t>After the litu</w:t>
      </w:r>
      <w:r>
        <w:rPr>
          <w:sz w:val="28"/>
        </w:rPr>
        <w:t xml:space="preserve">rgy at the Decani monastery, SRSG </w:t>
      </w:r>
      <w:proofErr w:type="spellStart"/>
      <w:r>
        <w:rPr>
          <w:sz w:val="28"/>
        </w:rPr>
        <w:t>Harri</w:t>
      </w:r>
      <w:proofErr w:type="spellEnd"/>
      <w:r>
        <w:rPr>
          <w:sz w:val="28"/>
        </w:rPr>
        <w:t xml:space="preserve"> </w:t>
      </w:r>
      <w:proofErr w:type="spellStart"/>
      <w:r>
        <w:rPr>
          <w:sz w:val="28"/>
        </w:rPr>
        <w:t>Holkeri</w:t>
      </w:r>
      <w:proofErr w:type="spellEnd"/>
      <w:r>
        <w:rPr>
          <w:sz w:val="28"/>
        </w:rPr>
        <w:t xml:space="preserve"> attended a luncheon followed by a talk with </w:t>
      </w:r>
      <w:r>
        <w:rPr>
          <w:color w:val="000000"/>
          <w:sz w:val="28"/>
          <w:szCs w:val="20"/>
          <w:lang w:val="en-US"/>
        </w:rPr>
        <w:t xml:space="preserve">Father </w:t>
      </w:r>
      <w:proofErr w:type="spellStart"/>
      <w:r>
        <w:rPr>
          <w:color w:val="000000"/>
          <w:sz w:val="28"/>
          <w:szCs w:val="20"/>
          <w:lang w:val="en-US"/>
        </w:rPr>
        <w:t>Teodosije</w:t>
      </w:r>
      <w:proofErr w:type="spellEnd"/>
      <w:r>
        <w:rPr>
          <w:color w:val="000000"/>
          <w:sz w:val="28"/>
          <w:szCs w:val="20"/>
          <w:lang w:val="en-US"/>
        </w:rPr>
        <w:t>, the abbot of the monastery, which was built in the 14</w:t>
      </w:r>
      <w:r>
        <w:rPr>
          <w:color w:val="000000"/>
          <w:sz w:val="28"/>
          <w:szCs w:val="20"/>
          <w:vertAlign w:val="superscript"/>
          <w:lang w:val="en-US"/>
        </w:rPr>
        <w:t>th</w:t>
      </w:r>
      <w:r>
        <w:rPr>
          <w:color w:val="000000"/>
          <w:sz w:val="28"/>
          <w:szCs w:val="20"/>
          <w:lang w:val="en-US"/>
        </w:rPr>
        <w:t xml:space="preserve"> century. He urged him to tell Kosovo Serbs to participate in the standards implementation </w:t>
      </w:r>
      <w:r>
        <w:rPr>
          <w:color w:val="000000"/>
          <w:sz w:val="28"/>
          <w:szCs w:val="20"/>
          <w:lang w:val="en-US"/>
        </w:rPr>
        <w:t xml:space="preserve">process. He also heard concerns of the Kosovo Serbian community, as expressed by Father </w:t>
      </w:r>
      <w:proofErr w:type="spellStart"/>
      <w:r>
        <w:rPr>
          <w:color w:val="000000"/>
          <w:sz w:val="28"/>
          <w:szCs w:val="20"/>
          <w:lang w:val="en-US"/>
        </w:rPr>
        <w:t>Teodosije</w:t>
      </w:r>
      <w:proofErr w:type="spellEnd"/>
      <w:r>
        <w:rPr>
          <w:color w:val="000000"/>
          <w:sz w:val="28"/>
          <w:szCs w:val="20"/>
          <w:lang w:val="en-US"/>
        </w:rPr>
        <w:t>.</w:t>
      </w:r>
    </w:p>
    <w:p w:rsidR="00000000" w:rsidRDefault="002E10EB">
      <w:pPr>
        <w:rPr>
          <w:color w:val="000000"/>
          <w:sz w:val="28"/>
          <w:szCs w:val="20"/>
          <w:lang w:val="en-US"/>
        </w:rPr>
      </w:pPr>
    </w:p>
    <w:p w:rsidR="00000000" w:rsidRDefault="002E10EB">
      <w:pPr>
        <w:rPr>
          <w:sz w:val="28"/>
        </w:rPr>
      </w:pPr>
      <w:r>
        <w:rPr>
          <w:sz w:val="28"/>
          <w:lang w:val="en-US"/>
        </w:rPr>
        <w:t xml:space="preserve">Mr. </w:t>
      </w:r>
      <w:proofErr w:type="spellStart"/>
      <w:r>
        <w:rPr>
          <w:sz w:val="28"/>
          <w:lang w:val="en-US"/>
        </w:rPr>
        <w:t>Holkeri</w:t>
      </w:r>
      <w:proofErr w:type="spellEnd"/>
      <w:r>
        <w:rPr>
          <w:sz w:val="28"/>
          <w:lang w:val="en-US"/>
        </w:rPr>
        <w:t xml:space="preserve"> praised Mr. </w:t>
      </w:r>
      <w:proofErr w:type="spellStart"/>
      <w:r>
        <w:rPr>
          <w:sz w:val="28"/>
          <w:lang w:val="en-US"/>
        </w:rPr>
        <w:t>Selmonaj</w:t>
      </w:r>
      <w:proofErr w:type="spellEnd"/>
      <w:r>
        <w:rPr>
          <w:sz w:val="28"/>
          <w:lang w:val="en-US"/>
        </w:rPr>
        <w:t xml:space="preserve"> for his efforts to improve relations with the Decani monastery. He also commended him for working to develop the municipali</w:t>
      </w:r>
      <w:r>
        <w:rPr>
          <w:sz w:val="28"/>
          <w:lang w:val="en-US"/>
        </w:rPr>
        <w:t>ty by building roads and providing other services.</w:t>
      </w:r>
      <w:r>
        <w:rPr>
          <w:sz w:val="28"/>
        </w:rPr>
        <w:t xml:space="preserve"> </w:t>
      </w:r>
    </w:p>
    <w:p w:rsidR="00000000" w:rsidRDefault="002E10EB">
      <w:pPr>
        <w:rPr>
          <w:sz w:val="28"/>
        </w:rPr>
      </w:pPr>
    </w:p>
    <w:p w:rsidR="00000000" w:rsidRDefault="002E10EB">
      <w:pPr>
        <w:rPr>
          <w:color w:val="000000"/>
          <w:sz w:val="28"/>
          <w:szCs w:val="28"/>
          <w:lang w:val="en-US"/>
        </w:rPr>
      </w:pPr>
      <w:r>
        <w:rPr>
          <w:sz w:val="28"/>
        </w:rPr>
        <w:t xml:space="preserve">On his return to Pristina, the SRSG was informed about the window of a bus carrying Russian and Serbian visitors to the Decani monastery early afternoon being damaged when three individuals </w:t>
      </w:r>
      <w:r>
        <w:rPr>
          <w:color w:val="000000"/>
          <w:sz w:val="28"/>
          <w:szCs w:val="28"/>
          <w:lang w:val="en-US"/>
        </w:rPr>
        <w:t>threw what ap</w:t>
      </w:r>
      <w:r>
        <w:rPr>
          <w:color w:val="000000"/>
          <w:sz w:val="28"/>
          <w:szCs w:val="28"/>
          <w:lang w:val="en-US"/>
        </w:rPr>
        <w:t xml:space="preserve">peared to be snowballs. No one was injured in the incident. The police </w:t>
      </w:r>
      <w:proofErr w:type="gramStart"/>
      <w:r>
        <w:rPr>
          <w:color w:val="000000"/>
          <w:sz w:val="28"/>
          <w:szCs w:val="28"/>
          <w:lang w:val="en-US"/>
        </w:rPr>
        <w:t>is</w:t>
      </w:r>
      <w:proofErr w:type="gramEnd"/>
      <w:r>
        <w:rPr>
          <w:color w:val="000000"/>
          <w:sz w:val="28"/>
          <w:szCs w:val="28"/>
          <w:lang w:val="en-US"/>
        </w:rPr>
        <w:t xml:space="preserve"> further investigating the case. The Russian and Serbian visitors had attended the liturgy along with the SRSG earlier in the day.</w:t>
      </w:r>
    </w:p>
    <w:p w:rsidR="00000000" w:rsidRDefault="002E10EB">
      <w:pPr>
        <w:rPr>
          <w:sz w:val="28"/>
        </w:rPr>
      </w:pPr>
      <w:r>
        <w:rPr>
          <w:color w:val="000000"/>
          <w:sz w:val="28"/>
          <w:szCs w:val="28"/>
          <w:lang w:val="en-US"/>
        </w:rPr>
        <w:lastRenderedPageBreak/>
        <w:t xml:space="preserve">SRSG </w:t>
      </w:r>
      <w:proofErr w:type="spellStart"/>
      <w:r>
        <w:rPr>
          <w:color w:val="000000"/>
          <w:sz w:val="28"/>
          <w:szCs w:val="28"/>
          <w:lang w:val="en-US"/>
        </w:rPr>
        <w:t>Holkeri</w:t>
      </w:r>
      <w:proofErr w:type="spellEnd"/>
      <w:r>
        <w:rPr>
          <w:color w:val="000000"/>
          <w:sz w:val="28"/>
          <w:szCs w:val="28"/>
          <w:lang w:val="en-US"/>
        </w:rPr>
        <w:t xml:space="preserve"> expressed deep disappointment that on t</w:t>
      </w:r>
      <w:r>
        <w:rPr>
          <w:color w:val="000000"/>
          <w:sz w:val="28"/>
          <w:szCs w:val="28"/>
          <w:lang w:val="en-US"/>
        </w:rPr>
        <w:t xml:space="preserve">he day of Orthodox Christmas, at the very moment that he was talking about reconciliation in his visit to Decani and in his meeting with the Municipal Assembly President some individuals should demonstrate such narrow and outmoded thinking. Mr. </w:t>
      </w:r>
      <w:proofErr w:type="spellStart"/>
      <w:r>
        <w:rPr>
          <w:color w:val="000000"/>
          <w:sz w:val="28"/>
          <w:szCs w:val="28"/>
          <w:lang w:val="en-US"/>
        </w:rPr>
        <w:t>Holkeri</w:t>
      </w:r>
      <w:proofErr w:type="spellEnd"/>
      <w:r>
        <w:rPr>
          <w:color w:val="000000"/>
          <w:sz w:val="28"/>
          <w:szCs w:val="28"/>
          <w:lang w:val="en-US"/>
        </w:rPr>
        <w:t xml:space="preserve"> str</w:t>
      </w:r>
      <w:r>
        <w:rPr>
          <w:color w:val="000000"/>
          <w:sz w:val="28"/>
          <w:szCs w:val="28"/>
          <w:lang w:val="en-US"/>
        </w:rPr>
        <w:t>ongly condemned the incident.</w:t>
      </w:r>
    </w:p>
    <w:p w:rsidR="002E10EB" w:rsidRDefault="002E10EB">
      <w:pPr>
        <w:rPr>
          <w:sz w:val="28"/>
        </w:rPr>
      </w:pPr>
    </w:p>
    <w:sectPr w:rsidR="002E10E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90EE0"/>
    <w:multiLevelType w:val="hybridMultilevel"/>
    <w:tmpl w:val="C172AFC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55054A"/>
    <w:multiLevelType w:val="hybridMultilevel"/>
    <w:tmpl w:val="4448DED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7B32971"/>
    <w:multiLevelType w:val="hybridMultilevel"/>
    <w:tmpl w:val="F364C4A6"/>
    <w:lvl w:ilvl="0" w:tplc="E586D23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38294AA1"/>
    <w:multiLevelType w:val="hybridMultilevel"/>
    <w:tmpl w:val="6B145638"/>
    <w:lvl w:ilvl="0" w:tplc="0409000F">
      <w:start w:val="1"/>
      <w:numFmt w:val="decimal"/>
      <w:lvlText w:val="%1."/>
      <w:lvlJc w:val="left"/>
      <w:pPr>
        <w:tabs>
          <w:tab w:val="num" w:pos="720"/>
        </w:tabs>
        <w:ind w:left="720" w:hanging="360"/>
      </w:pPr>
      <w:rPr>
        <w:rFonts w:hint="default"/>
      </w:rPr>
    </w:lvl>
    <w:lvl w:ilvl="1" w:tplc="FA485D4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80F183A"/>
    <w:multiLevelType w:val="hybridMultilevel"/>
    <w:tmpl w:val="2A62600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53F34EC"/>
    <w:multiLevelType w:val="hybridMultilevel"/>
    <w:tmpl w:val="FE22F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58241AF"/>
    <w:multiLevelType w:val="hybridMultilevel"/>
    <w:tmpl w:val="303CD20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D5A3CE0"/>
    <w:multiLevelType w:val="hybridMultilevel"/>
    <w:tmpl w:val="3420087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6"/>
  </w:num>
  <w:num w:numId="4">
    <w:abstractNumId w:val="0"/>
  </w:num>
  <w:num w:numId="5">
    <w:abstractNumId w:val="4"/>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0EB"/>
    <w:rsid w:val="002E1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b/>
      <w:bCs/>
      <w:i/>
      <w:iCs/>
      <w:sz w:val="28"/>
      <w:szCs w:val="20"/>
      <w:lang w:val="en-US"/>
    </w:rPr>
  </w:style>
  <w:style w:type="paragraph" w:styleId="Heading3">
    <w:name w:val="heading 3"/>
    <w:basedOn w:val="Normal"/>
    <w:next w:val="Normal"/>
    <w:qFormat/>
    <w:pPr>
      <w:keepNext/>
      <w:jc w:val="center"/>
      <w:outlineLvl w:val="2"/>
    </w:pPr>
    <w:rPr>
      <w:b/>
      <w:bCs/>
      <w:sz w:val="28"/>
      <w:szCs w:val="20"/>
      <w:u w:val="single"/>
      <w:lang w:val="de-AT"/>
    </w:rPr>
  </w:style>
  <w:style w:type="paragraph" w:styleId="Heading4">
    <w:name w:val="heading 4"/>
    <w:basedOn w:val="Normal"/>
    <w:next w:val="Normal"/>
    <w:qFormat/>
    <w:pPr>
      <w:keepNext/>
      <w:jc w:val="center"/>
      <w:outlineLvl w:val="3"/>
    </w:pPr>
    <w:rPr>
      <w:b/>
      <w:bCs/>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800000"/>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000000"/>
      <w:lang w:val="en-US"/>
    </w:rPr>
  </w:style>
  <w:style w:type="character" w:styleId="FollowedHyperlink">
    <w:name w:val="FollowedHyperlink"/>
    <w:basedOn w:val="DefaultParagraphFont"/>
    <w:semiHidden/>
    <w:rPr>
      <w:color w:val="800080"/>
      <w:u w:val="single"/>
    </w:rPr>
  </w:style>
  <w:style w:type="paragraph" w:styleId="Header">
    <w:name w:val="header"/>
    <w:basedOn w:val="Normal"/>
    <w:semiHidden/>
    <w:pPr>
      <w:tabs>
        <w:tab w:val="center" w:pos="4320"/>
        <w:tab w:val="right" w:pos="8640"/>
      </w:tabs>
    </w:pPr>
    <w:rPr>
      <w:rFonts w:ascii="Times" w:hAnsi="Times"/>
      <w:sz w:val="22"/>
      <w:lang w:val="en-US"/>
    </w:rPr>
  </w:style>
  <w:style w:type="paragraph" w:styleId="BodyText">
    <w:name w:val="Body Text"/>
    <w:basedOn w:val="Normal"/>
    <w:semiHidden/>
    <w:rPr>
      <w:sz w:val="28"/>
      <w:szCs w:val="20"/>
      <w:lang w:val="en-US"/>
    </w:rPr>
  </w:style>
  <w:style w:type="paragraph" w:styleId="BodyText2">
    <w:name w:val="Body Text 2"/>
    <w:basedOn w:val="Normal"/>
    <w:semiHidden/>
    <w:pPr>
      <w:autoSpaceDE w:val="0"/>
      <w:autoSpaceDN w:val="0"/>
      <w:adjustRightInd w:val="0"/>
      <w:spacing w:line="240" w:lineRule="atLeast"/>
    </w:pPr>
    <w:rPr>
      <w:color w:val="000000"/>
      <w:sz w:val="28"/>
      <w:szCs w:val="28"/>
      <w:lang w:val="en-US"/>
    </w:rPr>
  </w:style>
  <w:style w:type="paragraph" w:styleId="BodyText3">
    <w:name w:val="Body Text 3"/>
    <w:basedOn w:val="Normal"/>
    <w:semiHidden/>
    <w:pPr>
      <w:jc w:val="both"/>
    </w:pPr>
  </w:style>
  <w:style w:type="paragraph" w:styleId="Title">
    <w:name w:val="Title"/>
    <w:basedOn w:val="Normal"/>
    <w:qFormat/>
    <w:pPr>
      <w:jc w:val="center"/>
    </w:pPr>
    <w:rPr>
      <w:b/>
      <w:bCs/>
      <w:sz w:val="20"/>
      <w:szCs w:val="20"/>
      <w:lang w:val="en-US"/>
    </w:rPr>
  </w:style>
  <w:style w:type="paragraph" w:styleId="Subtitle">
    <w:name w:val="Subtitle"/>
    <w:basedOn w:val="Normal"/>
    <w:qFormat/>
    <w:pPr>
      <w:jc w:val="center"/>
    </w:pPr>
    <w:rPr>
      <w:b/>
      <w:bCs/>
      <w:sz w:val="20"/>
      <w:szCs w:val="20"/>
      <w:u w:val="single"/>
      <w:lang w:val="en-US"/>
    </w:rPr>
  </w:style>
  <w:style w:type="paragraph" w:styleId="BodyTextIndent">
    <w:name w:val="Body Text Indent"/>
    <w:basedOn w:val="Normal"/>
    <w:semiHidden/>
    <w:pPr>
      <w:ind w:left="850"/>
      <w:jc w:val="both"/>
    </w:pPr>
    <w:rPr>
      <w:rFonts w:ascii="Garamond" w:hAnsi="Garamond"/>
    </w:rPr>
  </w:style>
  <w:style w:type="paragraph" w:styleId="BodyTextIndent2">
    <w:name w:val="Body Text Indent 2"/>
    <w:basedOn w:val="Normal"/>
    <w:semiHidden/>
    <w:pPr>
      <w:ind w:left="851"/>
      <w:jc w:val="both"/>
    </w:pPr>
  </w:style>
  <w:style w:type="character" w:customStyle="1" w:styleId="headline1">
    <w:name w:val="headline1"/>
    <w:basedOn w:val="DefaultParagraphFont"/>
    <w:rPr>
      <w:rFonts w:ascii="Times New Roman" w:hAnsi="Times New Roman" w:cs="Times New Roman" w:hint="default"/>
      <w:b/>
      <w:bCs/>
      <w:i w:val="0"/>
      <w:iCs w:val="0"/>
      <w:color w:val="000033"/>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b/>
      <w:bCs/>
      <w:i/>
      <w:iCs/>
      <w:sz w:val="28"/>
      <w:szCs w:val="20"/>
      <w:lang w:val="en-US"/>
    </w:rPr>
  </w:style>
  <w:style w:type="paragraph" w:styleId="Heading3">
    <w:name w:val="heading 3"/>
    <w:basedOn w:val="Normal"/>
    <w:next w:val="Normal"/>
    <w:qFormat/>
    <w:pPr>
      <w:keepNext/>
      <w:jc w:val="center"/>
      <w:outlineLvl w:val="2"/>
    </w:pPr>
    <w:rPr>
      <w:b/>
      <w:bCs/>
      <w:sz w:val="28"/>
      <w:szCs w:val="20"/>
      <w:u w:val="single"/>
      <w:lang w:val="de-AT"/>
    </w:rPr>
  </w:style>
  <w:style w:type="paragraph" w:styleId="Heading4">
    <w:name w:val="heading 4"/>
    <w:basedOn w:val="Normal"/>
    <w:next w:val="Normal"/>
    <w:qFormat/>
    <w:pPr>
      <w:keepNext/>
      <w:jc w:val="center"/>
      <w:outlineLvl w:val="3"/>
    </w:pPr>
    <w:rPr>
      <w:b/>
      <w:bCs/>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800000"/>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000000"/>
      <w:lang w:val="en-US"/>
    </w:rPr>
  </w:style>
  <w:style w:type="character" w:styleId="FollowedHyperlink">
    <w:name w:val="FollowedHyperlink"/>
    <w:basedOn w:val="DefaultParagraphFont"/>
    <w:semiHidden/>
    <w:rPr>
      <w:color w:val="800080"/>
      <w:u w:val="single"/>
    </w:rPr>
  </w:style>
  <w:style w:type="paragraph" w:styleId="Header">
    <w:name w:val="header"/>
    <w:basedOn w:val="Normal"/>
    <w:semiHidden/>
    <w:pPr>
      <w:tabs>
        <w:tab w:val="center" w:pos="4320"/>
        <w:tab w:val="right" w:pos="8640"/>
      </w:tabs>
    </w:pPr>
    <w:rPr>
      <w:rFonts w:ascii="Times" w:hAnsi="Times"/>
      <w:sz w:val="22"/>
      <w:lang w:val="en-US"/>
    </w:rPr>
  </w:style>
  <w:style w:type="paragraph" w:styleId="BodyText">
    <w:name w:val="Body Text"/>
    <w:basedOn w:val="Normal"/>
    <w:semiHidden/>
    <w:rPr>
      <w:sz w:val="28"/>
      <w:szCs w:val="20"/>
      <w:lang w:val="en-US"/>
    </w:rPr>
  </w:style>
  <w:style w:type="paragraph" w:styleId="BodyText2">
    <w:name w:val="Body Text 2"/>
    <w:basedOn w:val="Normal"/>
    <w:semiHidden/>
    <w:pPr>
      <w:autoSpaceDE w:val="0"/>
      <w:autoSpaceDN w:val="0"/>
      <w:adjustRightInd w:val="0"/>
      <w:spacing w:line="240" w:lineRule="atLeast"/>
    </w:pPr>
    <w:rPr>
      <w:color w:val="000000"/>
      <w:sz w:val="28"/>
      <w:szCs w:val="28"/>
      <w:lang w:val="en-US"/>
    </w:rPr>
  </w:style>
  <w:style w:type="paragraph" w:styleId="BodyText3">
    <w:name w:val="Body Text 3"/>
    <w:basedOn w:val="Normal"/>
    <w:semiHidden/>
    <w:pPr>
      <w:jc w:val="both"/>
    </w:pPr>
  </w:style>
  <w:style w:type="paragraph" w:styleId="Title">
    <w:name w:val="Title"/>
    <w:basedOn w:val="Normal"/>
    <w:qFormat/>
    <w:pPr>
      <w:jc w:val="center"/>
    </w:pPr>
    <w:rPr>
      <w:b/>
      <w:bCs/>
      <w:sz w:val="20"/>
      <w:szCs w:val="20"/>
      <w:lang w:val="en-US"/>
    </w:rPr>
  </w:style>
  <w:style w:type="paragraph" w:styleId="Subtitle">
    <w:name w:val="Subtitle"/>
    <w:basedOn w:val="Normal"/>
    <w:qFormat/>
    <w:pPr>
      <w:jc w:val="center"/>
    </w:pPr>
    <w:rPr>
      <w:b/>
      <w:bCs/>
      <w:sz w:val="20"/>
      <w:szCs w:val="20"/>
      <w:u w:val="single"/>
      <w:lang w:val="en-US"/>
    </w:rPr>
  </w:style>
  <w:style w:type="paragraph" w:styleId="BodyTextIndent">
    <w:name w:val="Body Text Indent"/>
    <w:basedOn w:val="Normal"/>
    <w:semiHidden/>
    <w:pPr>
      <w:ind w:left="850"/>
      <w:jc w:val="both"/>
    </w:pPr>
    <w:rPr>
      <w:rFonts w:ascii="Garamond" w:hAnsi="Garamond"/>
    </w:rPr>
  </w:style>
  <w:style w:type="paragraph" w:styleId="BodyTextIndent2">
    <w:name w:val="Body Text Indent 2"/>
    <w:basedOn w:val="Normal"/>
    <w:semiHidden/>
    <w:pPr>
      <w:ind w:left="851"/>
      <w:jc w:val="both"/>
    </w:pPr>
  </w:style>
  <w:style w:type="character" w:customStyle="1" w:styleId="headline1">
    <w:name w:val="headline1"/>
    <w:basedOn w:val="DefaultParagraphFont"/>
    <w:rPr>
      <w:rFonts w:ascii="Times New Roman" w:hAnsi="Times New Roman" w:cs="Times New Roman" w:hint="default"/>
      <w:b/>
      <w:bCs/>
      <w:i w:val="0"/>
      <w:iCs w:val="0"/>
      <w:color w:val="000033"/>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berbat\Desktop\PR\1096%20-%20SRSG%20meets%20Patriarch%20Pavle%20and%20visits%20Decan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3491084224A4983DA8D97742C3105" ma:contentTypeVersion="3" ma:contentTypeDescription="Create a new document." ma:contentTypeScope="" ma:versionID="dc1ebb2cc834e7a753792817a6e08928">
  <xsd:schema xmlns:xsd="http://www.w3.org/2001/XMLSchema" xmlns:xs="http://www.w3.org/2001/XMLSchema" xmlns:p="http://schemas.microsoft.com/office/2006/metadata/properties" xmlns:ns2="b9fab99d-1571-47f6-8995-3a195ef041f8" xmlns:ns3="bfc0fe67-aaae-4103-a90e-8f383ba69f8d" targetNamespace="http://schemas.microsoft.com/office/2006/metadata/properties" ma:root="true" ma:fieldsID="ecc3d743681a7365865b1b18dcad6479" ns2:_="" ns3:_="">
    <xsd:import namespace="b9fab99d-1571-47f6-8995-3a195ef041f8"/>
    <xsd:import namespace="bfc0fe67-aaae-4103-a90e-8f383ba69f8d"/>
    <xsd:element name="properties">
      <xsd:complexType>
        <xsd:sequence>
          <xsd:element name="documentManagement">
            <xsd:complexType>
              <xsd:all>
                <xsd:element ref="ns2:Publication_x0020_Date"/>
                <xsd:element ref="ns3:Type_x0020_of_x0020_document"/>
                <xsd:element ref="ns3:Year_x0020_of_x0020_Publication"/>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ab99d-1571-47f6-8995-3a195ef041f8" elementFormDefault="qualified">
    <xsd:import namespace="http://schemas.microsoft.com/office/2006/documentManagement/types"/>
    <xsd:import namespace="http://schemas.microsoft.com/office/infopath/2007/PartnerControls"/>
    <xsd:element name="Publication_x0020_Date" ma:index="8" ma:displayName="Publication Date" ma:default="[today]" ma:description="Date of Publication" ma:format="DateOnly" ma:indexed="true" ma:internalName="Publication_x0020_Date">
      <xsd:simpleType>
        <xsd:restriction base="dms:DateTime"/>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c0fe67-aaae-4103-a90e-8f383ba69f8d" elementFormDefault="qualified">
    <xsd:import namespace="http://schemas.microsoft.com/office/2006/documentManagement/types"/>
    <xsd:import namespace="http://schemas.microsoft.com/office/infopath/2007/PartnerControls"/>
    <xsd:element name="Type_x0020_of_x0020_document" ma:index="9" ma:displayName="Type of document" ma:default="Press Release" ma:description="Type of DPI document" ma:format="RadioButtons" ma:internalName="Type_x0020_of_x0020_document">
      <xsd:simpleType>
        <xsd:restriction base="dms:Choice">
          <xsd:enumeration value="Press Release"/>
          <xsd:enumeration value="Note to the media"/>
          <xsd:enumeration value="Press Statement"/>
          <xsd:enumeration value="UNHQ Document"/>
        </xsd:restriction>
      </xsd:simpleType>
    </xsd:element>
    <xsd:element name="Year_x0020_of_x0020_Publication" ma:index="10" ma:displayName="Year of Publication" ma:default="2015" ma:format="Dropdown" ma:internalName="Year_x0020_of_x0020_Publication">
      <xsd:simpleType>
        <xsd:restriction base="dms:Choice">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_x0020_of_x0020_Publication xmlns="bfc0fe67-aaae-4103-a90e-8f383ba69f8d">2004</Year_x0020_of_x0020_Publication>
    <Type_x0020_of_x0020_document xmlns="bfc0fe67-aaae-4103-a90e-8f383ba69f8d">Press Release</Type_x0020_of_x0020_document>
    <Publication_x0020_Date xmlns="b9fab99d-1571-47f6-8995-3a195ef041f8">2004-01-06T23:00:00+00:00</Publication_x0020_Date>
    <_dlc_DocId xmlns="b9fab99d-1571-47f6-8995-3a195ef041f8">M5JDUUKXSQ5W-80-1692</_dlc_DocId>
    <_dlc_DocIdUrl xmlns="b9fab99d-1571-47f6-8995-3a195ef041f8">
      <Url>http://www.unmikonline.org/_layouts/DocIdRedir.aspx?ID=M5JDUUKXSQ5W-80-1692</Url>
      <Description>M5JDUUKXSQ5W-80-1692</Description>
    </_dlc_DocIdUrl>
  </documentManagement>
</p:properties>
</file>

<file path=customXml/itemProps1.xml><?xml version="1.0" encoding="utf-8"?>
<ds:datastoreItem xmlns:ds="http://schemas.openxmlformats.org/officeDocument/2006/customXml" ds:itemID="{08F45067-13DB-4EC8-A5DC-7A9F3255B842}"/>
</file>

<file path=customXml/itemProps2.xml><?xml version="1.0" encoding="utf-8"?>
<ds:datastoreItem xmlns:ds="http://schemas.openxmlformats.org/officeDocument/2006/customXml" ds:itemID="{D4FDB5A0-8DA6-4E72-B850-27EB9D417DA5}"/>
</file>

<file path=customXml/itemProps3.xml><?xml version="1.0" encoding="utf-8"?>
<ds:datastoreItem xmlns:ds="http://schemas.openxmlformats.org/officeDocument/2006/customXml" ds:itemID="{0A4C5E8E-A02E-4360-A09F-16A23210A465}"/>
</file>

<file path=customXml/itemProps4.xml><?xml version="1.0" encoding="utf-8"?>
<ds:datastoreItem xmlns:ds="http://schemas.openxmlformats.org/officeDocument/2006/customXml" ds:itemID="{D9FC67A4-368C-4D64-AC3D-6D9E2FBD99EA}"/>
</file>

<file path=docProps/app.xml><?xml version="1.0" encoding="utf-8"?>
<Properties xmlns="http://schemas.openxmlformats.org/officeDocument/2006/extended-properties" xmlns:vt="http://schemas.openxmlformats.org/officeDocument/2006/docPropsVTypes">
  <Template>1096 - SRSG meets Patriarch Pavle and visits Decani</Template>
  <TotalTime>1</TotalTime>
  <Pages>2</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UN</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1096 - SRSG meets Patriarch Pavle and visits Decani</dc:title>
  <dc:creator>Shpend Bërbatovci</dc:creator>
  <cp:lastModifiedBy>Shpend Bërbatovci</cp:lastModifiedBy>
  <cp:revision>1</cp:revision>
  <cp:lastPrinted>2004-01-07T17:11:00Z</cp:lastPrinted>
  <dcterms:created xsi:type="dcterms:W3CDTF">2015-03-12T10:36:00Z</dcterms:created>
  <dcterms:modified xsi:type="dcterms:W3CDTF">2015-03-12T10:37:00Z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ContentTypeId">
    <vt:lpwstr>0x0101002693491084224A4983DA8D97742C3105</vt:lpwstr>
  </property>
  <property fmtid="{D5CDD505-2E9C-101B-9397-08002B2CF9AE}" pid="4" name="_dlc_DocIdItemGuid">
    <vt:lpwstr>f5d01cac-d80e-404c-b56f-cb099e454650</vt:lpwstr>
  </property>
</Properties>
</file>