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C2" w:rsidRDefault="008525C2" w:rsidP="009D67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525C2" w:rsidRDefault="00EA3AB8" w:rsidP="009D67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  <w:lang w:val="en-US" w:eastAsia="en-US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C2" w:rsidRDefault="008525C2" w:rsidP="009D67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5591A" w:rsidRPr="00B5591A" w:rsidRDefault="00B5591A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EA3AB8" w:rsidRDefault="00EA3AB8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A3AB8" w:rsidRDefault="00EA3AB8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5591A" w:rsidRPr="00126D10" w:rsidRDefault="00126D10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26D10">
        <w:rPr>
          <w:rFonts w:ascii="Arial" w:hAnsi="Arial" w:cs="Arial"/>
          <w:bCs/>
          <w:color w:val="000000"/>
          <w:sz w:val="22"/>
          <w:szCs w:val="22"/>
        </w:rPr>
        <w:t>UNMIK/PR/1767</w:t>
      </w:r>
    </w:p>
    <w:p w:rsidR="00B5591A" w:rsidRPr="00126D10" w:rsidRDefault="00DA5A2F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26D10">
        <w:rPr>
          <w:rFonts w:ascii="Arial" w:hAnsi="Arial" w:cs="Arial"/>
          <w:bCs/>
          <w:color w:val="000000"/>
          <w:sz w:val="22"/>
          <w:szCs w:val="22"/>
        </w:rPr>
        <w:t>Friday</w:t>
      </w:r>
      <w:r w:rsidR="00B5591A" w:rsidRPr="00126D1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126D10">
        <w:rPr>
          <w:rFonts w:ascii="Arial" w:hAnsi="Arial" w:cs="Arial"/>
          <w:bCs/>
          <w:color w:val="000000"/>
          <w:sz w:val="22"/>
          <w:szCs w:val="22"/>
        </w:rPr>
        <w:t>30 September</w:t>
      </w:r>
      <w:r w:rsidR="00815284">
        <w:rPr>
          <w:rFonts w:ascii="Arial" w:hAnsi="Arial" w:cs="Arial"/>
          <w:bCs/>
          <w:color w:val="000000"/>
          <w:sz w:val="22"/>
          <w:szCs w:val="22"/>
        </w:rPr>
        <w:t xml:space="preserve"> 2011</w:t>
      </w:r>
    </w:p>
    <w:p w:rsidR="00B5591A" w:rsidRPr="00126D10" w:rsidRDefault="00B5591A" w:rsidP="00B5591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26D10" w:rsidRDefault="00126D10" w:rsidP="00B5591A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26D10" w:rsidRDefault="00126D10" w:rsidP="00B5591A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26D10" w:rsidRPr="00B5591A" w:rsidRDefault="00126D10" w:rsidP="00B5591A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B5591A" w:rsidRPr="00EB25AE" w:rsidRDefault="00EB25AE" w:rsidP="00B55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B25AE">
        <w:rPr>
          <w:rFonts w:ascii="Arial" w:hAnsi="Arial" w:cs="Arial"/>
          <w:b/>
          <w:color w:val="000000"/>
          <w:lang w:val="en-US" w:eastAsia="en-US"/>
        </w:rPr>
        <w:t xml:space="preserve">Acting SRSG </w:t>
      </w:r>
      <w:proofErr w:type="spellStart"/>
      <w:r w:rsidRPr="00EB25AE">
        <w:rPr>
          <w:rFonts w:ascii="Arial" w:hAnsi="Arial" w:cs="Arial"/>
          <w:b/>
          <w:color w:val="000000"/>
          <w:lang w:val="en-US" w:eastAsia="en-US"/>
        </w:rPr>
        <w:t>Farid</w:t>
      </w:r>
      <w:proofErr w:type="spellEnd"/>
      <w:r w:rsidRPr="00EB25AE">
        <w:rPr>
          <w:rFonts w:ascii="Arial" w:hAnsi="Arial" w:cs="Arial"/>
          <w:b/>
          <w:color w:val="000000"/>
          <w:lang w:val="en-US" w:eastAsia="en-US"/>
        </w:rPr>
        <w:t xml:space="preserve"> </w:t>
      </w:r>
      <w:proofErr w:type="spellStart"/>
      <w:r w:rsidRPr="00EB25AE">
        <w:rPr>
          <w:rFonts w:ascii="Arial" w:hAnsi="Arial" w:cs="Arial"/>
          <w:b/>
          <w:color w:val="000000"/>
          <w:lang w:val="en-US" w:eastAsia="en-US"/>
        </w:rPr>
        <w:t>Zarif</w:t>
      </w:r>
      <w:proofErr w:type="spellEnd"/>
      <w:r w:rsidR="00D06B2D" w:rsidRPr="00EB25AE">
        <w:rPr>
          <w:rFonts w:ascii="Arial" w:hAnsi="Arial" w:cs="Arial"/>
          <w:b/>
          <w:bCs/>
          <w:color w:val="000000"/>
        </w:rPr>
        <w:t xml:space="preserve"> visit</w:t>
      </w:r>
      <w:r>
        <w:rPr>
          <w:rFonts w:ascii="Arial" w:hAnsi="Arial" w:cs="Arial"/>
          <w:b/>
          <w:bCs/>
          <w:color w:val="000000"/>
        </w:rPr>
        <w:t>s</w:t>
      </w:r>
      <w:r w:rsidR="00D06B2D" w:rsidRPr="00EB25AE">
        <w:rPr>
          <w:rFonts w:ascii="Arial" w:hAnsi="Arial" w:cs="Arial"/>
          <w:b/>
          <w:bCs/>
          <w:color w:val="000000"/>
        </w:rPr>
        <w:t xml:space="preserve"> </w:t>
      </w:r>
      <w:r w:rsidR="00807C4C">
        <w:rPr>
          <w:rFonts w:ascii="Arial" w:hAnsi="Arial" w:cs="Arial"/>
          <w:b/>
          <w:bCs/>
          <w:color w:val="000000"/>
        </w:rPr>
        <w:t>G</w:t>
      </w:r>
      <w:r w:rsidR="00D06B2D" w:rsidRPr="00EB25AE">
        <w:rPr>
          <w:rFonts w:ascii="Arial" w:hAnsi="Arial" w:cs="Arial"/>
          <w:b/>
          <w:bCs/>
          <w:color w:val="000000"/>
        </w:rPr>
        <w:t>ate 1</w:t>
      </w:r>
    </w:p>
    <w:p w:rsidR="00126D10" w:rsidRPr="00B5591A" w:rsidRDefault="00126D10" w:rsidP="00B5591A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B25AE" w:rsidRDefault="00EB25AE" w:rsidP="007D12A6">
      <w:pPr>
        <w:autoSpaceDE w:val="0"/>
        <w:autoSpaceDN w:val="0"/>
        <w:adjustRightInd w:val="0"/>
        <w:jc w:val="both"/>
        <w:rPr>
          <w:rFonts w:ascii="Tms Rmn" w:hAnsi="Tms Rmn"/>
          <w:lang w:val="en-US" w:eastAsia="en-US"/>
        </w:rPr>
      </w:pPr>
    </w:p>
    <w:p w:rsidR="007D12A6" w:rsidRDefault="007D12A6" w:rsidP="007D12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 w:eastAsia="en-US"/>
        </w:rPr>
      </w:pPr>
      <w:r>
        <w:rPr>
          <w:rFonts w:ascii="Arial" w:hAnsi="Arial" w:cs="Arial"/>
          <w:color w:val="000000"/>
          <w:lang w:val="en-US" w:eastAsia="en-US"/>
        </w:rPr>
        <w:t xml:space="preserve">Today, Acting SRSG </w:t>
      </w:r>
      <w:proofErr w:type="spellStart"/>
      <w:r>
        <w:rPr>
          <w:rFonts w:ascii="Arial" w:hAnsi="Arial" w:cs="Arial"/>
          <w:color w:val="000000"/>
          <w:lang w:val="en-US" w:eastAsia="en-US"/>
        </w:rPr>
        <w:t>Farid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 w:eastAsia="en-US"/>
        </w:rPr>
        <w:t>Zarif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, Deputy SRSG Robert </w:t>
      </w:r>
      <w:proofErr w:type="spellStart"/>
      <w:r w:rsidR="00D06B2D">
        <w:rPr>
          <w:rFonts w:ascii="Arial" w:hAnsi="Arial" w:cs="Arial"/>
          <w:color w:val="000000"/>
          <w:lang w:val="en-US" w:eastAsia="en-US"/>
        </w:rPr>
        <w:t>E.</w:t>
      </w:r>
      <w:r>
        <w:rPr>
          <w:rFonts w:ascii="Arial" w:hAnsi="Arial" w:cs="Arial"/>
          <w:color w:val="000000"/>
          <w:lang w:val="en-US" w:eastAsia="en-US"/>
        </w:rPr>
        <w:t>Sorenson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and an UNMIK delegation visited Gate 1.</w:t>
      </w:r>
    </w:p>
    <w:p w:rsidR="007D12A6" w:rsidRDefault="007D12A6" w:rsidP="007D12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 w:eastAsia="en-US"/>
        </w:rPr>
      </w:pPr>
    </w:p>
    <w:p w:rsidR="007D12A6" w:rsidRDefault="007D12A6" w:rsidP="007D12A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  <w:szCs w:val="20"/>
          <w:lang w:val="en-US" w:eastAsia="en-US"/>
        </w:rPr>
      </w:pPr>
      <w:r>
        <w:rPr>
          <w:rFonts w:ascii="Arial" w:hAnsi="Arial" w:cs="Arial"/>
          <w:color w:val="000000"/>
          <w:lang w:val="en-US" w:eastAsia="en-US"/>
        </w:rPr>
        <w:t xml:space="preserve">Mr. </w:t>
      </w:r>
      <w:proofErr w:type="spellStart"/>
      <w:r>
        <w:rPr>
          <w:rFonts w:ascii="Arial" w:hAnsi="Arial" w:cs="Arial"/>
          <w:color w:val="000000"/>
          <w:lang w:val="en-US" w:eastAsia="en-US"/>
        </w:rPr>
        <w:t>Zarif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met with the KFOR and EULEX Police commanders at the Gate, with the protestors assembled at the Gate and with Kosovo Serb community leaders in </w:t>
      </w:r>
      <w:proofErr w:type="spellStart"/>
      <w:r>
        <w:rPr>
          <w:rFonts w:ascii="Arial" w:hAnsi="Arial" w:cs="Arial"/>
          <w:color w:val="000000"/>
          <w:lang w:val="en-US" w:eastAsia="en-US"/>
        </w:rPr>
        <w:t>Leposaviq</w:t>
      </w:r>
      <w:proofErr w:type="spellEnd"/>
      <w:r>
        <w:rPr>
          <w:rFonts w:ascii="Arial" w:hAnsi="Arial" w:cs="Arial"/>
          <w:color w:val="000000"/>
          <w:lang w:val="en-US" w:eastAsia="en-US"/>
        </w:rPr>
        <w:t>/</w:t>
      </w:r>
      <w:proofErr w:type="spellStart"/>
      <w:r>
        <w:rPr>
          <w:rFonts w:ascii="Arial" w:hAnsi="Arial" w:cs="Arial"/>
          <w:color w:val="000000"/>
          <w:lang w:val="en-US" w:eastAsia="en-US"/>
        </w:rPr>
        <w:t>Leposavic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.  Mr. </w:t>
      </w:r>
      <w:proofErr w:type="spellStart"/>
      <w:r>
        <w:rPr>
          <w:rFonts w:ascii="Arial" w:hAnsi="Arial" w:cs="Arial"/>
          <w:color w:val="000000"/>
          <w:lang w:val="en-US" w:eastAsia="en-US"/>
        </w:rPr>
        <w:t>Zarif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told the protestors that "the UN opposes unilateral actions and violence and supports dialogue as a means of resolving the current situation at Gates 1 and 31</w:t>
      </w:r>
      <w:r w:rsidR="007102D2">
        <w:rPr>
          <w:rFonts w:ascii="Arial" w:hAnsi="Arial" w:cs="Arial"/>
          <w:color w:val="000000"/>
          <w:lang w:val="en-US" w:eastAsia="en-US"/>
        </w:rPr>
        <w:t xml:space="preserve"> or anywhere else in northern Kosovo</w:t>
      </w:r>
      <w:r>
        <w:rPr>
          <w:rFonts w:ascii="Arial" w:hAnsi="Arial" w:cs="Arial"/>
          <w:color w:val="000000"/>
          <w:lang w:val="en-US" w:eastAsia="en-US"/>
        </w:rPr>
        <w:t>."  He urged calm and restraint and noted that the members of the Security Council were unanimous in regretting the violence which had occurred earlier this week and on calling for dialogue</w:t>
      </w:r>
      <w:r>
        <w:rPr>
          <w:rFonts w:ascii="Helv" w:hAnsi="Helv" w:cs="Helv"/>
          <w:color w:val="000000"/>
          <w:sz w:val="20"/>
          <w:szCs w:val="20"/>
          <w:lang w:val="en-US" w:eastAsia="en-US"/>
        </w:rPr>
        <w:t>.</w:t>
      </w:r>
    </w:p>
    <w:p w:rsidR="007D12A6" w:rsidRDefault="007D12A6" w:rsidP="007D12A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  <w:szCs w:val="20"/>
          <w:lang w:val="en-US" w:eastAsia="en-US"/>
        </w:rPr>
      </w:pPr>
    </w:p>
    <w:p w:rsidR="007D12A6" w:rsidRPr="00EB25AE" w:rsidRDefault="007D12A6" w:rsidP="007D12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 w:eastAsia="en-US"/>
        </w:rPr>
      </w:pPr>
      <w:r>
        <w:rPr>
          <w:rFonts w:ascii="Arial" w:hAnsi="Arial" w:cs="Arial"/>
          <w:color w:val="000000"/>
          <w:lang w:val="en-US" w:eastAsia="en-US"/>
        </w:rPr>
        <w:t xml:space="preserve">"UNMIK is deeply concerned about the situation on the ground and we are urging all parties, international and local, to talk to each other" Mr. </w:t>
      </w:r>
      <w:proofErr w:type="spellStart"/>
      <w:r>
        <w:rPr>
          <w:rFonts w:ascii="Arial" w:hAnsi="Arial" w:cs="Arial"/>
          <w:color w:val="000000"/>
          <w:lang w:val="en-US" w:eastAsia="en-US"/>
        </w:rPr>
        <w:t>Zarif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said.  </w:t>
      </w:r>
      <w:r w:rsidRPr="00EB25AE">
        <w:rPr>
          <w:rFonts w:ascii="Arial" w:hAnsi="Arial" w:cs="Arial"/>
          <w:color w:val="000000"/>
          <w:lang w:val="en-US" w:eastAsia="en-US"/>
        </w:rPr>
        <w:t xml:space="preserve">Mr. </w:t>
      </w:r>
      <w:proofErr w:type="spellStart"/>
      <w:r w:rsidRPr="00EB25AE">
        <w:rPr>
          <w:rFonts w:ascii="Arial" w:hAnsi="Arial" w:cs="Arial"/>
          <w:color w:val="000000"/>
          <w:lang w:val="en-US" w:eastAsia="en-US"/>
        </w:rPr>
        <w:t>Zarif</w:t>
      </w:r>
      <w:proofErr w:type="spellEnd"/>
      <w:r w:rsidRPr="00EB25AE">
        <w:rPr>
          <w:rFonts w:ascii="Arial" w:hAnsi="Arial" w:cs="Arial"/>
          <w:color w:val="000000"/>
          <w:lang w:val="en-US" w:eastAsia="en-US"/>
        </w:rPr>
        <w:t xml:space="preserve"> urged the protestors not to impeded KFOR's freedom of movement.  Acknowledging the right to peaceful protest, Mr. </w:t>
      </w:r>
      <w:proofErr w:type="spellStart"/>
      <w:r w:rsidRPr="00EB25AE">
        <w:rPr>
          <w:rFonts w:ascii="Arial" w:hAnsi="Arial" w:cs="Arial"/>
          <w:color w:val="000000"/>
          <w:lang w:val="en-US" w:eastAsia="en-US"/>
        </w:rPr>
        <w:t>Zarif</w:t>
      </w:r>
      <w:proofErr w:type="spellEnd"/>
      <w:r w:rsidRPr="00EB25AE">
        <w:rPr>
          <w:rFonts w:ascii="Arial" w:hAnsi="Arial" w:cs="Arial"/>
          <w:color w:val="000000"/>
          <w:lang w:val="en-US" w:eastAsia="en-US"/>
        </w:rPr>
        <w:t xml:space="preserve"> told the protestors that "KFOR's freedom of movement should not be impeded."  </w:t>
      </w:r>
    </w:p>
    <w:p w:rsidR="00EB25AE" w:rsidRPr="00814D56" w:rsidRDefault="00EB25AE" w:rsidP="00814D56">
      <w:pPr>
        <w:rPr>
          <w:rFonts w:ascii="Arial" w:hAnsi="Arial" w:cs="Arial"/>
        </w:rPr>
      </w:pPr>
    </w:p>
    <w:p w:rsidR="00EB25AE" w:rsidRPr="00814D56" w:rsidRDefault="00EB25AE" w:rsidP="00814D56">
      <w:pPr>
        <w:rPr>
          <w:rFonts w:ascii="Arial" w:hAnsi="Arial" w:cs="Arial"/>
        </w:rPr>
      </w:pPr>
      <w:r w:rsidRPr="00814D56">
        <w:rPr>
          <w:rFonts w:ascii="Arial" w:hAnsi="Arial" w:cs="Arial"/>
        </w:rPr>
        <w:t xml:space="preserve">Referring to recent media reports regarding reintroducing local judges to the courthouse in northern </w:t>
      </w:r>
      <w:proofErr w:type="spellStart"/>
      <w:r w:rsidR="00814D56" w:rsidRPr="00814D56">
        <w:rPr>
          <w:rFonts w:ascii="Arial" w:hAnsi="Arial" w:cs="Arial"/>
        </w:rPr>
        <w:t>Mitrovicë</w:t>
      </w:r>
      <w:proofErr w:type="spellEnd"/>
      <w:r w:rsidR="00814D56" w:rsidRPr="00814D56">
        <w:rPr>
          <w:rFonts w:ascii="Arial" w:hAnsi="Arial" w:cs="Arial"/>
        </w:rPr>
        <w:t>/</w:t>
      </w:r>
      <w:proofErr w:type="spellStart"/>
      <w:r w:rsidR="00814D56" w:rsidRPr="00814D56">
        <w:rPr>
          <w:rFonts w:ascii="Arial" w:hAnsi="Arial" w:cs="Arial"/>
        </w:rPr>
        <w:t>Mitrovica</w:t>
      </w:r>
      <w:proofErr w:type="spellEnd"/>
      <w:r w:rsidRPr="00814D56">
        <w:rPr>
          <w:rFonts w:ascii="Arial" w:hAnsi="Arial" w:cs="Arial"/>
        </w:rPr>
        <w:t>, he strongly cautioned against any unilateral action which could further exacerbate the  already highly tense situation.</w:t>
      </w:r>
    </w:p>
    <w:p w:rsidR="007D12A6" w:rsidRPr="00814D56" w:rsidRDefault="007D12A6" w:rsidP="00814D56">
      <w:pPr>
        <w:rPr>
          <w:rFonts w:ascii="Arial" w:hAnsi="Arial" w:cs="Arial"/>
        </w:rPr>
      </w:pPr>
    </w:p>
    <w:p w:rsidR="007D12A6" w:rsidRPr="00EB25AE" w:rsidRDefault="007D12A6" w:rsidP="00814D56">
      <w:pPr>
        <w:rPr>
          <w:rFonts w:ascii="Helv" w:hAnsi="Helv" w:cs="Helv"/>
          <w:color w:val="000000"/>
          <w:lang w:val="en-US" w:eastAsia="en-US"/>
        </w:rPr>
      </w:pPr>
      <w:r w:rsidRPr="00814D56">
        <w:rPr>
          <w:rFonts w:ascii="Arial" w:hAnsi="Arial" w:cs="Arial"/>
        </w:rPr>
        <w:t>" We are calling for calm, restraint, and dialogue", he concluded.</w:t>
      </w:r>
      <w:r w:rsidRPr="00EB25AE">
        <w:rPr>
          <w:rFonts w:ascii="Helv" w:hAnsi="Helv" w:cs="Helv"/>
          <w:color w:val="000000"/>
          <w:lang w:val="en-US" w:eastAsia="en-US"/>
        </w:rPr>
        <w:br/>
      </w:r>
    </w:p>
    <w:p w:rsidR="007D12A6" w:rsidRPr="00EB25AE" w:rsidRDefault="007D12A6" w:rsidP="007D12A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lang w:val="en-US" w:eastAsia="en-US"/>
        </w:rPr>
      </w:pPr>
    </w:p>
    <w:p w:rsidR="00EB25AE" w:rsidRDefault="00EB25AE">
      <w:pPr>
        <w:jc w:val="both"/>
        <w:rPr>
          <w:rFonts w:ascii="Arial" w:hAnsi="Arial" w:cs="Arial"/>
          <w:color w:val="000000"/>
          <w:lang w:val="en-US" w:eastAsia="en-US"/>
        </w:rPr>
      </w:pPr>
    </w:p>
    <w:sectPr w:rsidR="00EB25AE" w:rsidSect="00830D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8525C2"/>
    <w:rsid w:val="00000A06"/>
    <w:rsid w:val="00012C6A"/>
    <w:rsid w:val="000464E9"/>
    <w:rsid w:val="0007008F"/>
    <w:rsid w:val="000751A8"/>
    <w:rsid w:val="00076B28"/>
    <w:rsid w:val="00093124"/>
    <w:rsid w:val="00095EC2"/>
    <w:rsid w:val="000B27DD"/>
    <w:rsid w:val="000C695C"/>
    <w:rsid w:val="000E14DC"/>
    <w:rsid w:val="000E1A6E"/>
    <w:rsid w:val="00100A60"/>
    <w:rsid w:val="001045B4"/>
    <w:rsid w:val="00106E50"/>
    <w:rsid w:val="00121058"/>
    <w:rsid w:val="00121561"/>
    <w:rsid w:val="00125402"/>
    <w:rsid w:val="00126D10"/>
    <w:rsid w:val="00130A90"/>
    <w:rsid w:val="00141E80"/>
    <w:rsid w:val="001478D2"/>
    <w:rsid w:val="00175676"/>
    <w:rsid w:val="0019007E"/>
    <w:rsid w:val="001950DD"/>
    <w:rsid w:val="001954C6"/>
    <w:rsid w:val="001967E1"/>
    <w:rsid w:val="00196F58"/>
    <w:rsid w:val="001A4407"/>
    <w:rsid w:val="001C7445"/>
    <w:rsid w:val="001D7105"/>
    <w:rsid w:val="001D7BB7"/>
    <w:rsid w:val="001E1396"/>
    <w:rsid w:val="001E46D9"/>
    <w:rsid w:val="001F11A4"/>
    <w:rsid w:val="001F39B3"/>
    <w:rsid w:val="00204410"/>
    <w:rsid w:val="0021053E"/>
    <w:rsid w:val="00222C18"/>
    <w:rsid w:val="002414AF"/>
    <w:rsid w:val="00264474"/>
    <w:rsid w:val="00264BBD"/>
    <w:rsid w:val="00296348"/>
    <w:rsid w:val="002A4D4D"/>
    <w:rsid w:val="002B0FA1"/>
    <w:rsid w:val="002B20F4"/>
    <w:rsid w:val="002B472E"/>
    <w:rsid w:val="002B4ADC"/>
    <w:rsid w:val="002D59C7"/>
    <w:rsid w:val="002E0324"/>
    <w:rsid w:val="002E6C27"/>
    <w:rsid w:val="002F3C86"/>
    <w:rsid w:val="00304AF0"/>
    <w:rsid w:val="00306004"/>
    <w:rsid w:val="003071C1"/>
    <w:rsid w:val="00320D39"/>
    <w:rsid w:val="003274A8"/>
    <w:rsid w:val="003305AC"/>
    <w:rsid w:val="003401A8"/>
    <w:rsid w:val="003726E6"/>
    <w:rsid w:val="00390FF1"/>
    <w:rsid w:val="003A5406"/>
    <w:rsid w:val="003B39C4"/>
    <w:rsid w:val="003D6244"/>
    <w:rsid w:val="003D6248"/>
    <w:rsid w:val="00413251"/>
    <w:rsid w:val="00415B01"/>
    <w:rsid w:val="00417108"/>
    <w:rsid w:val="00447B2D"/>
    <w:rsid w:val="00455B77"/>
    <w:rsid w:val="00456178"/>
    <w:rsid w:val="00457537"/>
    <w:rsid w:val="00474BF6"/>
    <w:rsid w:val="004A79C8"/>
    <w:rsid w:val="004C4A91"/>
    <w:rsid w:val="004D0B16"/>
    <w:rsid w:val="004E6F77"/>
    <w:rsid w:val="0050535D"/>
    <w:rsid w:val="005128BA"/>
    <w:rsid w:val="005354FF"/>
    <w:rsid w:val="005441BD"/>
    <w:rsid w:val="00546B9D"/>
    <w:rsid w:val="00557B2B"/>
    <w:rsid w:val="00560751"/>
    <w:rsid w:val="005646C1"/>
    <w:rsid w:val="00566E33"/>
    <w:rsid w:val="0059105F"/>
    <w:rsid w:val="005927FD"/>
    <w:rsid w:val="00593175"/>
    <w:rsid w:val="005A4219"/>
    <w:rsid w:val="005C1247"/>
    <w:rsid w:val="005C68C0"/>
    <w:rsid w:val="005D76CB"/>
    <w:rsid w:val="0060422F"/>
    <w:rsid w:val="00604D52"/>
    <w:rsid w:val="00606EAB"/>
    <w:rsid w:val="006114AF"/>
    <w:rsid w:val="00616E4B"/>
    <w:rsid w:val="00632382"/>
    <w:rsid w:val="0063565B"/>
    <w:rsid w:val="00636B45"/>
    <w:rsid w:val="0063720C"/>
    <w:rsid w:val="006412AF"/>
    <w:rsid w:val="00660EDB"/>
    <w:rsid w:val="006830C7"/>
    <w:rsid w:val="006956E0"/>
    <w:rsid w:val="006E0F0E"/>
    <w:rsid w:val="006F517B"/>
    <w:rsid w:val="007102D2"/>
    <w:rsid w:val="00720227"/>
    <w:rsid w:val="00723A04"/>
    <w:rsid w:val="00724BED"/>
    <w:rsid w:val="00732898"/>
    <w:rsid w:val="00741736"/>
    <w:rsid w:val="0075686E"/>
    <w:rsid w:val="00765178"/>
    <w:rsid w:val="00766C89"/>
    <w:rsid w:val="00775567"/>
    <w:rsid w:val="00777E7C"/>
    <w:rsid w:val="007A29D1"/>
    <w:rsid w:val="007B229B"/>
    <w:rsid w:val="007C1765"/>
    <w:rsid w:val="007D12A6"/>
    <w:rsid w:val="007D5045"/>
    <w:rsid w:val="007E6D05"/>
    <w:rsid w:val="007F0293"/>
    <w:rsid w:val="007F3F35"/>
    <w:rsid w:val="00807C4C"/>
    <w:rsid w:val="00811650"/>
    <w:rsid w:val="00814D56"/>
    <w:rsid w:val="00815284"/>
    <w:rsid w:val="00816AA8"/>
    <w:rsid w:val="00830D4A"/>
    <w:rsid w:val="00835A2D"/>
    <w:rsid w:val="00850E8B"/>
    <w:rsid w:val="008525C2"/>
    <w:rsid w:val="00854566"/>
    <w:rsid w:val="00865E72"/>
    <w:rsid w:val="008A77F0"/>
    <w:rsid w:val="008B51D0"/>
    <w:rsid w:val="008B624C"/>
    <w:rsid w:val="008C23AE"/>
    <w:rsid w:val="008D24B7"/>
    <w:rsid w:val="008F08A8"/>
    <w:rsid w:val="009140C6"/>
    <w:rsid w:val="00926A85"/>
    <w:rsid w:val="00951901"/>
    <w:rsid w:val="0096041D"/>
    <w:rsid w:val="00962370"/>
    <w:rsid w:val="009C1F57"/>
    <w:rsid w:val="009C7054"/>
    <w:rsid w:val="009D5EF4"/>
    <w:rsid w:val="009D6717"/>
    <w:rsid w:val="009E3859"/>
    <w:rsid w:val="00A03656"/>
    <w:rsid w:val="00A15F4D"/>
    <w:rsid w:val="00A63265"/>
    <w:rsid w:val="00A66208"/>
    <w:rsid w:val="00A97D80"/>
    <w:rsid w:val="00AA2DD4"/>
    <w:rsid w:val="00AB22E2"/>
    <w:rsid w:val="00AE530C"/>
    <w:rsid w:val="00AF1799"/>
    <w:rsid w:val="00AF4D39"/>
    <w:rsid w:val="00AF50A4"/>
    <w:rsid w:val="00B0060B"/>
    <w:rsid w:val="00B43D0D"/>
    <w:rsid w:val="00B44383"/>
    <w:rsid w:val="00B5591A"/>
    <w:rsid w:val="00BB25CF"/>
    <w:rsid w:val="00BB489E"/>
    <w:rsid w:val="00BC0B11"/>
    <w:rsid w:val="00BF2199"/>
    <w:rsid w:val="00C03C08"/>
    <w:rsid w:val="00C12189"/>
    <w:rsid w:val="00C17909"/>
    <w:rsid w:val="00C21F54"/>
    <w:rsid w:val="00C40044"/>
    <w:rsid w:val="00C70589"/>
    <w:rsid w:val="00C74FF4"/>
    <w:rsid w:val="00C75387"/>
    <w:rsid w:val="00C7610D"/>
    <w:rsid w:val="00C86042"/>
    <w:rsid w:val="00C9073F"/>
    <w:rsid w:val="00CA1C6C"/>
    <w:rsid w:val="00CC502F"/>
    <w:rsid w:val="00CD1B7F"/>
    <w:rsid w:val="00CD1C17"/>
    <w:rsid w:val="00D06B2D"/>
    <w:rsid w:val="00D21FE6"/>
    <w:rsid w:val="00D237DA"/>
    <w:rsid w:val="00D250AE"/>
    <w:rsid w:val="00D254A9"/>
    <w:rsid w:val="00D33502"/>
    <w:rsid w:val="00D66A35"/>
    <w:rsid w:val="00DA5A2F"/>
    <w:rsid w:val="00DB0F30"/>
    <w:rsid w:val="00DC6754"/>
    <w:rsid w:val="00DC7DB4"/>
    <w:rsid w:val="00DF1D3B"/>
    <w:rsid w:val="00DF3EE0"/>
    <w:rsid w:val="00DF719F"/>
    <w:rsid w:val="00E157F8"/>
    <w:rsid w:val="00E4230C"/>
    <w:rsid w:val="00E520F5"/>
    <w:rsid w:val="00E76ECD"/>
    <w:rsid w:val="00EA3AB8"/>
    <w:rsid w:val="00EB13BC"/>
    <w:rsid w:val="00EB25AE"/>
    <w:rsid w:val="00EC12E2"/>
    <w:rsid w:val="00EE24E9"/>
    <w:rsid w:val="00EF4207"/>
    <w:rsid w:val="00F03063"/>
    <w:rsid w:val="00F12E61"/>
    <w:rsid w:val="00F253C8"/>
    <w:rsid w:val="00F34ADB"/>
    <w:rsid w:val="00F437CA"/>
    <w:rsid w:val="00F45996"/>
    <w:rsid w:val="00F57C44"/>
    <w:rsid w:val="00F70AEE"/>
    <w:rsid w:val="00F97221"/>
    <w:rsid w:val="00FD0998"/>
    <w:rsid w:val="00FD6216"/>
    <w:rsid w:val="00FE4751"/>
    <w:rsid w:val="00FF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D4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8525C2"/>
    <w:rPr>
      <w:sz w:val="20"/>
      <w:szCs w:val="20"/>
      <w:lang w:eastAsia="en-US"/>
    </w:rPr>
  </w:style>
  <w:style w:type="paragraph" w:customStyle="1" w:styleId="Default">
    <w:name w:val="Default"/>
    <w:rsid w:val="00447B2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44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B2D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814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Year_x0020_of_x0020_Publication xmlns="bfc0fe67-aaae-4103-a90e-8f383ba69f8d">2011</Year_x0020_of_x0020_Publication>
    <Type_x0020_of_x0020_document xmlns="bfc0fe67-aaae-4103-a90e-8f383ba69f8d">Press Release</Type_x0020_of_x0020_document>
    <Publication_x0020_Date xmlns="b9fab99d-1571-47f6-8995-3a195ef041f8">2011-09-29T22:00:00+00:00</Publication_x0020_Date>
    <_dlc_DocId xmlns="b9fab99d-1571-47f6-8995-3a195ef041f8">M5JDUUKXSQ5W-11-1394</_dlc_DocId>
    <_dlc_DocIdUrl xmlns="b9fab99d-1571-47f6-8995-3a195ef041f8">
      <Url>http://prod.unmikonline.org/_layouts/DocIdRedir.aspx?ID=M5JDUUKXSQ5W-11-1394</Url>
      <Description>M5JDUUKXSQ5W-11-1394</Description>
    </_dlc_DocIdUrl>
    <_dlc_DocIdPersistId xmlns="b9fab99d-1571-47f6-8995-3a195ef041f8">false</_dlc_DocIdPersistId>
  </documentManagement>
</p:properties>
</file>

<file path=customXml/itemProps1.xml><?xml version="1.0" encoding="utf-8"?>
<ds:datastoreItem xmlns:ds="http://schemas.openxmlformats.org/officeDocument/2006/customXml" ds:itemID="{51E10EC2-F0F7-4565-B367-AA7CD72D5B32}"/>
</file>

<file path=customXml/itemProps2.xml><?xml version="1.0" encoding="utf-8"?>
<ds:datastoreItem xmlns:ds="http://schemas.openxmlformats.org/officeDocument/2006/customXml" ds:itemID="{B79ADA98-EC84-4349-92EE-2AE4F78DC5A5}"/>
</file>

<file path=customXml/itemProps3.xml><?xml version="1.0" encoding="utf-8"?>
<ds:datastoreItem xmlns:ds="http://schemas.openxmlformats.org/officeDocument/2006/customXml" ds:itemID="{7DBA758D-90C6-44DB-9FC4-74DCB6A92FC7}"/>
</file>

<file path=customXml/itemProps4.xml><?xml version="1.0" encoding="utf-8"?>
<ds:datastoreItem xmlns:ds="http://schemas.openxmlformats.org/officeDocument/2006/customXml" ds:itemID="{2FC810ED-D972-4A0F-96D1-C2FB30C536C2}"/>
</file>

<file path=customXml/itemProps5.xml><?xml version="1.0" encoding="utf-8"?>
<ds:datastoreItem xmlns:ds="http://schemas.openxmlformats.org/officeDocument/2006/customXml" ds:itemID="{68BC1DD9-A393-42A0-99DE-2E8410E90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11/10/2010 - Statement of the SRSG</vt:lpstr>
    </vt:vector>
  </TitlesOfParts>
  <Company>UNMIK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30/09/2011 - Acting SRSG Farid Zarif visits Gate 1</dc:title>
  <cp:lastModifiedBy>`</cp:lastModifiedBy>
  <cp:revision>6</cp:revision>
  <cp:lastPrinted>2011-09-30T14:56:00Z</cp:lastPrinted>
  <dcterms:created xsi:type="dcterms:W3CDTF">2011-09-30T14:18:00Z</dcterms:created>
  <dcterms:modified xsi:type="dcterms:W3CDTF">2011-09-30T16:12:00Z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M5JDUUKXSQ5W-11-8</vt:lpwstr>
  </property>
  <property fmtid="{D5CDD505-2E9C-101B-9397-08002B2CF9AE}" pid="3" name="_dlc_DocIdItemGuid">
    <vt:lpwstr>677a16b3-599f-4835-a2a0-bc968061a28e</vt:lpwstr>
  </property>
  <property fmtid="{D5CDD505-2E9C-101B-9397-08002B2CF9AE}" pid="4" name="_dlc_DocIdUrl">
    <vt:lpwstr>http://www.unmikonline.org/_layouts/DocIdRedir.aspx?ID=M5JDUUKXSQ5W-11-8, M5JDUUKXSQ5W-11-8</vt:lpwstr>
  </property>
  <property fmtid="{D5CDD505-2E9C-101B-9397-08002B2CF9AE}" pid="5" name="ContentTypeId">
    <vt:lpwstr>0x0101002693491084224A4983DA8D97742C3105</vt:lpwstr>
  </property>
  <property fmtid="{D5CDD505-2E9C-101B-9397-08002B2CF9AE}" pid="6" name="Order">
    <vt:r8>139400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