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30" w:rsidRDefault="00975030" w:rsidP="00A02780">
      <w:pPr>
        <w:tabs>
          <w:tab w:val="center" w:pos="5018"/>
        </w:tabs>
        <w:jc w:val="center"/>
        <w:rPr>
          <w:rFonts w:ascii="Verdana" w:eastAsia="MS Mincho" w:hAnsi="Verdana" w:cs="Calibri"/>
          <w:b/>
          <w:sz w:val="20"/>
          <w:szCs w:val="20"/>
        </w:rPr>
      </w:pPr>
      <w:bookmarkStart w:id="0" w:name="_GoBack"/>
      <w:bookmarkEnd w:id="0"/>
    </w:p>
    <w:p w:rsidR="007631D8" w:rsidRPr="00160C68" w:rsidRDefault="00E26424" w:rsidP="00A02780">
      <w:pPr>
        <w:tabs>
          <w:tab w:val="center" w:pos="5018"/>
        </w:tabs>
        <w:jc w:val="center"/>
        <w:rPr>
          <w:rFonts w:ascii="Verdana" w:eastAsia="MS Mincho" w:hAnsi="Verdana" w:cs="Calibri"/>
          <w:b/>
          <w:sz w:val="20"/>
          <w:szCs w:val="20"/>
        </w:rPr>
      </w:pPr>
      <w:r>
        <w:rPr>
          <w:rFonts w:ascii="Verdana" w:eastAsia="MS Mincho" w:hAnsi="Verdana" w:cs="Calibri"/>
          <w:b/>
          <w:sz w:val="20"/>
          <w:szCs w:val="20"/>
        </w:rPr>
        <w:t xml:space="preserve"> </w:t>
      </w:r>
      <w:r w:rsidR="007631D8" w:rsidRPr="00160C68">
        <w:rPr>
          <w:rFonts w:ascii="Verdana" w:eastAsia="MS Mincho" w:hAnsi="Verdana" w:cs="Calibri"/>
          <w:b/>
          <w:sz w:val="20"/>
          <w:szCs w:val="20"/>
        </w:rPr>
        <w:t>Government of South Sudan Recommits to Action Plan to End Recruitment and Use of Children</w:t>
      </w:r>
    </w:p>
    <w:p w:rsidR="007631D8" w:rsidRPr="00160C68" w:rsidRDefault="007631D8" w:rsidP="007631D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both"/>
        <w:rPr>
          <w:rFonts w:ascii="Verdana" w:eastAsia="MS Mincho" w:hAnsi="Verdana" w:cs="Calibri"/>
          <w:sz w:val="20"/>
          <w:szCs w:val="20"/>
        </w:rPr>
      </w:pPr>
    </w:p>
    <w:p w:rsidR="00BE5451" w:rsidRPr="00160C68" w:rsidRDefault="007631D8">
      <w:pPr>
        <w:rPr>
          <w:rFonts w:ascii="Verdana" w:hAnsi="Verdana"/>
          <w:sz w:val="20"/>
          <w:szCs w:val="20"/>
        </w:rPr>
      </w:pPr>
      <w:r w:rsidRPr="00160C68">
        <w:rPr>
          <w:rFonts w:ascii="Verdana" w:eastAsia="MS Mincho" w:hAnsi="Verdana" w:cs="Times New Roman"/>
          <w:b/>
          <w:bCs/>
          <w:sz w:val="20"/>
          <w:szCs w:val="20"/>
          <w:lang w:val="en-GB"/>
        </w:rPr>
        <w:t>Juba, South Sudan,</w:t>
      </w:r>
      <w:r w:rsidRPr="00160C68">
        <w:rPr>
          <w:rFonts w:ascii="Verdana" w:eastAsia="MS Mincho" w:hAnsi="Verdana" w:cs="Times New Roman"/>
          <w:b/>
          <w:bCs/>
          <w:sz w:val="20"/>
          <w:szCs w:val="20"/>
          <w:lang w:val="en-GB" w:eastAsia="ja-JP"/>
        </w:rPr>
        <w:t xml:space="preserve"> 24 June, 2014</w:t>
      </w:r>
      <w:r w:rsidRPr="00160C68">
        <w:rPr>
          <w:rFonts w:ascii="Verdana" w:eastAsia="MS Mincho" w:hAnsi="Verdana" w:cs="Times New Roman"/>
          <w:b/>
          <w:bCs/>
          <w:sz w:val="20"/>
          <w:szCs w:val="20"/>
          <w:lang w:val="en-GB"/>
        </w:rPr>
        <w:t xml:space="preserve"> </w:t>
      </w:r>
      <w:r w:rsidRPr="00160C68">
        <w:rPr>
          <w:rFonts w:ascii="Verdana" w:eastAsia="MS Mincho" w:hAnsi="Verdana" w:cs="Times New Roman"/>
          <w:bCs/>
          <w:sz w:val="20"/>
          <w:szCs w:val="20"/>
          <w:lang w:val="en-GB"/>
        </w:rPr>
        <w:t xml:space="preserve">– </w:t>
      </w:r>
      <w:r w:rsidRPr="00160C68">
        <w:rPr>
          <w:rFonts w:ascii="Verdana" w:hAnsi="Verdana"/>
          <w:sz w:val="20"/>
          <w:szCs w:val="20"/>
        </w:rPr>
        <w:t>In a ceremony at the headquarters of the Sudan People’s Liberation Army (SPLA) in Juba this morning, t</w:t>
      </w:r>
      <w:r w:rsidR="00BB0840" w:rsidRPr="00160C68">
        <w:rPr>
          <w:rFonts w:ascii="Verdana" w:hAnsi="Verdana"/>
          <w:sz w:val="20"/>
          <w:szCs w:val="20"/>
        </w:rPr>
        <w:t xml:space="preserve">he Government of South Sudan </w:t>
      </w:r>
      <w:r w:rsidR="00BE5451" w:rsidRPr="00160C68">
        <w:rPr>
          <w:rFonts w:ascii="Verdana" w:hAnsi="Verdana"/>
          <w:sz w:val="20"/>
          <w:szCs w:val="20"/>
        </w:rPr>
        <w:t xml:space="preserve">formally </w:t>
      </w:r>
      <w:r w:rsidR="00BE5451" w:rsidRPr="00C71A30">
        <w:rPr>
          <w:rFonts w:ascii="Verdana" w:hAnsi="Verdana"/>
          <w:sz w:val="20"/>
          <w:szCs w:val="20"/>
        </w:rPr>
        <w:t>renewed its commitment to</w:t>
      </w:r>
      <w:r w:rsidR="00850FDA" w:rsidRPr="00C71A30">
        <w:rPr>
          <w:rFonts w:ascii="Verdana" w:hAnsi="Verdana"/>
          <w:sz w:val="20"/>
          <w:szCs w:val="20"/>
        </w:rPr>
        <w:t xml:space="preserve"> the Action P</w:t>
      </w:r>
      <w:r w:rsidR="00EA05DF" w:rsidRPr="00C71A30">
        <w:rPr>
          <w:rFonts w:ascii="Verdana" w:hAnsi="Verdana"/>
          <w:sz w:val="20"/>
          <w:szCs w:val="20"/>
        </w:rPr>
        <w:t>lan signed in 2012 with the United Nations to</w:t>
      </w:r>
      <w:r w:rsidR="00BE5451" w:rsidRPr="00C71A30">
        <w:rPr>
          <w:rFonts w:ascii="Verdana" w:hAnsi="Verdana"/>
          <w:sz w:val="20"/>
          <w:szCs w:val="20"/>
        </w:rPr>
        <w:t xml:space="preserve"> end </w:t>
      </w:r>
      <w:r w:rsidR="00AE71DE" w:rsidRPr="00C71A30">
        <w:rPr>
          <w:rFonts w:ascii="Verdana" w:hAnsi="Verdana"/>
          <w:sz w:val="20"/>
          <w:szCs w:val="20"/>
        </w:rPr>
        <w:t xml:space="preserve">the recruitment </w:t>
      </w:r>
      <w:r w:rsidR="00E92514" w:rsidRPr="00C71A30">
        <w:rPr>
          <w:rFonts w:ascii="Verdana" w:hAnsi="Verdana"/>
          <w:sz w:val="20"/>
          <w:szCs w:val="20"/>
        </w:rPr>
        <w:t>and use</w:t>
      </w:r>
      <w:r w:rsidR="00C71A30" w:rsidRPr="00C71A30">
        <w:rPr>
          <w:rFonts w:ascii="Verdana" w:hAnsi="Verdana"/>
          <w:sz w:val="20"/>
          <w:szCs w:val="20"/>
        </w:rPr>
        <w:t xml:space="preserve"> of children</w:t>
      </w:r>
      <w:r w:rsidR="00E92514" w:rsidRPr="00C71A30">
        <w:rPr>
          <w:rFonts w:ascii="Verdana" w:hAnsi="Verdana"/>
          <w:sz w:val="20"/>
          <w:szCs w:val="20"/>
        </w:rPr>
        <w:t xml:space="preserve"> </w:t>
      </w:r>
      <w:r w:rsidR="00C71A30" w:rsidRPr="00C71A30">
        <w:rPr>
          <w:rFonts w:ascii="Verdana" w:hAnsi="Verdana"/>
          <w:sz w:val="20"/>
          <w:szCs w:val="20"/>
        </w:rPr>
        <w:t xml:space="preserve">in Government armed forces </w:t>
      </w:r>
      <w:r w:rsidR="00AE71DE" w:rsidRPr="00C71A30">
        <w:rPr>
          <w:rFonts w:ascii="Verdana" w:hAnsi="Verdana"/>
          <w:sz w:val="20"/>
          <w:szCs w:val="20"/>
        </w:rPr>
        <w:t xml:space="preserve">and other </w:t>
      </w:r>
      <w:r w:rsidR="00BE5451" w:rsidRPr="00C71A30">
        <w:rPr>
          <w:rFonts w:ascii="Verdana" w:hAnsi="Verdana"/>
          <w:sz w:val="20"/>
          <w:szCs w:val="20"/>
        </w:rPr>
        <w:t>grave violations against children.</w:t>
      </w:r>
      <w:r w:rsidR="00BE5451" w:rsidRPr="00160C68">
        <w:rPr>
          <w:rFonts w:ascii="Verdana" w:hAnsi="Verdana"/>
          <w:sz w:val="20"/>
          <w:szCs w:val="20"/>
        </w:rPr>
        <w:t xml:space="preserve"> </w:t>
      </w:r>
    </w:p>
    <w:p w:rsidR="001E49C0" w:rsidRPr="00160C68" w:rsidRDefault="001E49C0">
      <w:pPr>
        <w:rPr>
          <w:rFonts w:ascii="Verdana" w:hAnsi="Verdana"/>
          <w:sz w:val="20"/>
          <w:szCs w:val="20"/>
        </w:rPr>
      </w:pPr>
    </w:p>
    <w:p w:rsidR="001E49C0" w:rsidRPr="00160C68" w:rsidRDefault="00A02780">
      <w:pPr>
        <w:rPr>
          <w:rFonts w:ascii="Verdana" w:hAnsi="Verdana"/>
          <w:sz w:val="20"/>
          <w:szCs w:val="20"/>
        </w:rPr>
      </w:pPr>
      <w:r w:rsidRPr="00160C68">
        <w:rPr>
          <w:rFonts w:ascii="Verdana" w:hAnsi="Verdana"/>
          <w:sz w:val="20"/>
          <w:szCs w:val="20"/>
        </w:rPr>
        <w:t>“</w:t>
      </w:r>
      <w:r w:rsidR="001E49C0" w:rsidRPr="00160C68">
        <w:rPr>
          <w:rFonts w:ascii="Verdana" w:hAnsi="Verdana"/>
          <w:sz w:val="20"/>
          <w:szCs w:val="20"/>
        </w:rPr>
        <w:t xml:space="preserve">Children </w:t>
      </w:r>
      <w:r w:rsidR="00CA1CC0" w:rsidRPr="00160C68">
        <w:rPr>
          <w:rFonts w:ascii="Verdana" w:hAnsi="Verdana"/>
          <w:sz w:val="20"/>
          <w:szCs w:val="20"/>
        </w:rPr>
        <w:t xml:space="preserve">do not </w:t>
      </w:r>
      <w:r w:rsidR="001E49C0" w:rsidRPr="00160C68">
        <w:rPr>
          <w:rFonts w:ascii="Verdana" w:hAnsi="Verdana"/>
          <w:sz w:val="20"/>
          <w:szCs w:val="20"/>
        </w:rPr>
        <w:t>belong in our army and I personally commit</w:t>
      </w:r>
      <w:r w:rsidR="00CA1CC0" w:rsidRPr="00160C68">
        <w:rPr>
          <w:rFonts w:ascii="Verdana" w:hAnsi="Verdana"/>
          <w:sz w:val="20"/>
          <w:szCs w:val="20"/>
        </w:rPr>
        <w:t>,</w:t>
      </w:r>
      <w:r w:rsidR="001E49C0" w:rsidRPr="00160C68">
        <w:rPr>
          <w:rFonts w:ascii="Verdana" w:hAnsi="Verdana"/>
          <w:sz w:val="20"/>
          <w:szCs w:val="20"/>
        </w:rPr>
        <w:t xml:space="preserve"> on behalf of my Government</w:t>
      </w:r>
      <w:r w:rsidR="00CA1CC0" w:rsidRPr="00160C68">
        <w:rPr>
          <w:rFonts w:ascii="Verdana" w:hAnsi="Verdana"/>
          <w:sz w:val="20"/>
          <w:szCs w:val="20"/>
        </w:rPr>
        <w:t>,</w:t>
      </w:r>
      <w:r w:rsidR="001E49C0" w:rsidRPr="00160C68">
        <w:rPr>
          <w:rFonts w:ascii="Verdana" w:hAnsi="Verdana"/>
          <w:sz w:val="20"/>
          <w:szCs w:val="20"/>
        </w:rPr>
        <w:t xml:space="preserve"> to</w:t>
      </w:r>
      <w:r w:rsidR="00E04F13" w:rsidRPr="00160C68">
        <w:rPr>
          <w:rFonts w:ascii="Verdana" w:hAnsi="Verdana"/>
          <w:sz w:val="20"/>
          <w:szCs w:val="20"/>
        </w:rPr>
        <w:t xml:space="preserve"> fully</w:t>
      </w:r>
      <w:r w:rsidR="00EE7469" w:rsidRPr="00160C68">
        <w:rPr>
          <w:rFonts w:ascii="Verdana" w:hAnsi="Verdana"/>
          <w:sz w:val="20"/>
          <w:szCs w:val="20"/>
        </w:rPr>
        <w:t xml:space="preserve"> implement </w:t>
      </w:r>
      <w:r w:rsidR="00E04F13" w:rsidRPr="00160C68">
        <w:rPr>
          <w:rFonts w:ascii="Verdana" w:hAnsi="Verdana"/>
          <w:sz w:val="20"/>
          <w:szCs w:val="20"/>
        </w:rPr>
        <w:t xml:space="preserve">all provisions </w:t>
      </w:r>
      <w:r w:rsidR="00592FE5" w:rsidRPr="00160C68">
        <w:rPr>
          <w:rFonts w:ascii="Verdana" w:hAnsi="Verdana"/>
          <w:sz w:val="20"/>
          <w:szCs w:val="20"/>
        </w:rPr>
        <w:t>of</w:t>
      </w:r>
      <w:r w:rsidR="00E04F13" w:rsidRPr="00160C68">
        <w:rPr>
          <w:rFonts w:ascii="Verdana" w:hAnsi="Verdana"/>
          <w:sz w:val="20"/>
          <w:szCs w:val="20"/>
        </w:rPr>
        <w:t xml:space="preserve"> the Action P</w:t>
      </w:r>
      <w:r w:rsidR="00EE7469" w:rsidRPr="00160C68">
        <w:rPr>
          <w:rFonts w:ascii="Verdana" w:hAnsi="Verdana"/>
          <w:sz w:val="20"/>
          <w:szCs w:val="20"/>
        </w:rPr>
        <w:t>lan</w:t>
      </w:r>
      <w:r w:rsidR="002C612C" w:rsidRPr="00160C68">
        <w:rPr>
          <w:rFonts w:ascii="Verdana" w:hAnsi="Verdana"/>
          <w:sz w:val="20"/>
          <w:szCs w:val="20"/>
        </w:rPr>
        <w:t>,</w:t>
      </w:r>
      <w:r w:rsidR="00EE7469" w:rsidRPr="00160C68">
        <w:rPr>
          <w:rFonts w:ascii="Verdana" w:hAnsi="Verdana"/>
          <w:sz w:val="20"/>
          <w:szCs w:val="20"/>
        </w:rPr>
        <w:t>”</w:t>
      </w:r>
      <w:r w:rsidR="00E04F13" w:rsidRPr="00160C68">
        <w:rPr>
          <w:rFonts w:ascii="Verdana" w:hAnsi="Verdana"/>
          <w:sz w:val="20"/>
          <w:szCs w:val="20"/>
        </w:rPr>
        <w:t xml:space="preserve"> declared </w:t>
      </w:r>
      <w:proofErr w:type="spellStart"/>
      <w:r w:rsidR="00E04F13" w:rsidRPr="00160C68">
        <w:rPr>
          <w:rFonts w:ascii="Verdana" w:hAnsi="Verdana"/>
          <w:sz w:val="20"/>
          <w:szCs w:val="20"/>
        </w:rPr>
        <w:t>Koul</w:t>
      </w:r>
      <w:proofErr w:type="spellEnd"/>
      <w:r w:rsidR="00E04F13" w:rsidRPr="00160C68">
        <w:rPr>
          <w:rFonts w:ascii="Verdana" w:hAnsi="Verdana"/>
          <w:sz w:val="20"/>
          <w:szCs w:val="20"/>
        </w:rPr>
        <w:t xml:space="preserve"> </w:t>
      </w:r>
      <w:proofErr w:type="spellStart"/>
      <w:r w:rsidR="00E04F13" w:rsidRPr="00160C68">
        <w:rPr>
          <w:rFonts w:ascii="Verdana" w:hAnsi="Verdana"/>
          <w:sz w:val="20"/>
          <w:szCs w:val="20"/>
        </w:rPr>
        <w:t>Manyang</w:t>
      </w:r>
      <w:proofErr w:type="spellEnd"/>
      <w:r w:rsidR="00E04F13" w:rsidRPr="00160C68">
        <w:rPr>
          <w:rFonts w:ascii="Verdana" w:hAnsi="Verdana"/>
          <w:sz w:val="20"/>
          <w:szCs w:val="20"/>
        </w:rPr>
        <w:t xml:space="preserve"> </w:t>
      </w:r>
      <w:proofErr w:type="spellStart"/>
      <w:r w:rsidR="00E04F13" w:rsidRPr="00160C68">
        <w:rPr>
          <w:rFonts w:ascii="Verdana" w:hAnsi="Verdana"/>
          <w:sz w:val="20"/>
          <w:szCs w:val="20"/>
        </w:rPr>
        <w:t>Juuk</w:t>
      </w:r>
      <w:proofErr w:type="spellEnd"/>
      <w:r w:rsidR="00E04F13" w:rsidRPr="00160C68">
        <w:rPr>
          <w:rFonts w:ascii="Verdana" w:hAnsi="Verdana"/>
          <w:sz w:val="20"/>
          <w:szCs w:val="20"/>
        </w:rPr>
        <w:t xml:space="preserve">, South Sudan’s Minister of </w:t>
      </w:r>
      <w:proofErr w:type="spellStart"/>
      <w:r w:rsidR="00E04F13" w:rsidRPr="00160C68">
        <w:rPr>
          <w:rFonts w:ascii="Verdana" w:hAnsi="Verdana"/>
          <w:sz w:val="20"/>
          <w:szCs w:val="20"/>
        </w:rPr>
        <w:t>Defence</w:t>
      </w:r>
      <w:proofErr w:type="spellEnd"/>
      <w:r w:rsidR="00E04F13" w:rsidRPr="00160C68">
        <w:rPr>
          <w:rFonts w:ascii="Verdana" w:hAnsi="Verdana"/>
          <w:sz w:val="20"/>
          <w:szCs w:val="20"/>
        </w:rPr>
        <w:t xml:space="preserve"> and Veterans Affairs.</w:t>
      </w:r>
    </w:p>
    <w:p w:rsidR="00E97621" w:rsidRPr="00160C68" w:rsidRDefault="00850FDA" w:rsidP="00EA05DF">
      <w:pPr>
        <w:spacing w:before="100" w:beforeAutospacing="1" w:after="100" w:afterAutospacing="1"/>
        <w:rPr>
          <w:rFonts w:ascii="Verdana" w:hAnsi="Verdana"/>
          <w:sz w:val="20"/>
          <w:szCs w:val="20"/>
        </w:rPr>
      </w:pPr>
      <w:r w:rsidRPr="00160C68">
        <w:rPr>
          <w:rFonts w:ascii="Verdana" w:hAnsi="Verdana" w:cs="Times New Roman"/>
          <w:sz w:val="20"/>
          <w:szCs w:val="20"/>
        </w:rPr>
        <w:t>Today’s</w:t>
      </w:r>
      <w:r w:rsidR="00EA05DF" w:rsidRPr="00160C68">
        <w:rPr>
          <w:rFonts w:ascii="Verdana" w:hAnsi="Verdana" w:cs="Times New Roman"/>
          <w:sz w:val="20"/>
          <w:szCs w:val="20"/>
        </w:rPr>
        <w:t xml:space="preserve"> agreement recalls the measures </w:t>
      </w:r>
      <w:r w:rsidR="00EE0EDF" w:rsidRPr="00160C68">
        <w:rPr>
          <w:rFonts w:ascii="Verdana" w:hAnsi="Verdana" w:cs="Times New Roman"/>
          <w:sz w:val="20"/>
          <w:szCs w:val="20"/>
        </w:rPr>
        <w:t>agreed to</w:t>
      </w:r>
      <w:r w:rsidR="00EA05DF" w:rsidRPr="00160C68">
        <w:rPr>
          <w:rFonts w:ascii="Verdana" w:hAnsi="Verdana" w:cs="Times New Roman"/>
          <w:sz w:val="20"/>
          <w:szCs w:val="20"/>
        </w:rPr>
        <w:t xml:space="preserve"> in the</w:t>
      </w:r>
      <w:r w:rsidR="00B033E6" w:rsidRPr="00160C68">
        <w:rPr>
          <w:rFonts w:ascii="Verdana" w:hAnsi="Verdana" w:cs="Times New Roman"/>
          <w:sz w:val="20"/>
          <w:szCs w:val="20"/>
        </w:rPr>
        <w:t xml:space="preserve"> 2012</w:t>
      </w:r>
      <w:r w:rsidR="00EA05DF" w:rsidRPr="00160C68">
        <w:rPr>
          <w:rFonts w:ascii="Verdana" w:hAnsi="Verdana" w:cs="Times New Roman"/>
          <w:sz w:val="20"/>
          <w:szCs w:val="20"/>
        </w:rPr>
        <w:t xml:space="preserve"> Action Plan</w:t>
      </w:r>
      <w:r w:rsidR="00EE0EDF" w:rsidRPr="00160C68">
        <w:rPr>
          <w:rFonts w:ascii="Verdana" w:hAnsi="Verdana" w:cs="Times New Roman"/>
          <w:sz w:val="20"/>
          <w:szCs w:val="20"/>
        </w:rPr>
        <w:t xml:space="preserve"> and </w:t>
      </w:r>
      <w:r w:rsidR="00EA05DF" w:rsidRPr="00160C68">
        <w:rPr>
          <w:rFonts w:ascii="Verdana" w:hAnsi="Verdana" w:cs="Times New Roman"/>
          <w:sz w:val="20"/>
          <w:szCs w:val="20"/>
        </w:rPr>
        <w:t>include</w:t>
      </w:r>
      <w:r w:rsidR="00160C68" w:rsidRPr="00160C68">
        <w:rPr>
          <w:rFonts w:ascii="Verdana" w:hAnsi="Verdana" w:cs="Times New Roman"/>
          <w:sz w:val="20"/>
          <w:szCs w:val="20"/>
        </w:rPr>
        <w:t>s</w:t>
      </w:r>
      <w:r w:rsidR="00EA05DF" w:rsidRPr="00160C68">
        <w:rPr>
          <w:rFonts w:ascii="Verdana" w:hAnsi="Verdana" w:cs="Times New Roman"/>
          <w:sz w:val="20"/>
          <w:szCs w:val="20"/>
        </w:rPr>
        <w:t xml:space="preserve">: </w:t>
      </w:r>
      <w:r w:rsidR="00EA05DF" w:rsidRPr="00160C68">
        <w:rPr>
          <w:rFonts w:ascii="Verdana" w:hAnsi="Verdana"/>
          <w:sz w:val="20"/>
          <w:szCs w:val="20"/>
        </w:rPr>
        <w:t>releasing all children associated with government security forces, providing services for their family reunification and reintegration; investigating grave violations against children and holding perpetrators accountable.</w:t>
      </w:r>
      <w:r w:rsidR="002C612C" w:rsidRPr="00160C68">
        <w:rPr>
          <w:rFonts w:ascii="Verdana" w:hAnsi="Verdana"/>
          <w:sz w:val="20"/>
          <w:szCs w:val="20"/>
        </w:rPr>
        <w:t xml:space="preserve"> The Government is also committing to ending </w:t>
      </w:r>
      <w:r w:rsidR="00EE0EDF" w:rsidRPr="00160C68">
        <w:rPr>
          <w:rFonts w:ascii="Verdana" w:hAnsi="Verdana"/>
          <w:sz w:val="20"/>
          <w:szCs w:val="20"/>
        </w:rPr>
        <w:t xml:space="preserve">all grave violations committed against children. </w:t>
      </w:r>
    </w:p>
    <w:p w:rsidR="00850FDA" w:rsidRPr="00160C68" w:rsidRDefault="00850FDA" w:rsidP="00850FDA">
      <w:pPr>
        <w:rPr>
          <w:rFonts w:ascii="Verdana" w:hAnsi="Verdana"/>
          <w:sz w:val="20"/>
          <w:szCs w:val="20"/>
        </w:rPr>
      </w:pPr>
      <w:r w:rsidRPr="00160C68">
        <w:rPr>
          <w:rFonts w:ascii="Verdana" w:hAnsi="Verdana"/>
          <w:sz w:val="20"/>
          <w:szCs w:val="20"/>
        </w:rPr>
        <w:t>“</w:t>
      </w:r>
      <w:r w:rsidR="002420E8" w:rsidRPr="00160C68">
        <w:rPr>
          <w:rFonts w:ascii="Verdana" w:hAnsi="Verdana"/>
          <w:sz w:val="20"/>
          <w:szCs w:val="20"/>
        </w:rPr>
        <w:t xml:space="preserve">I am very pleased that the Government of South Sudan has now recommitted to the Action Plan, which is an important first step towards restoring the rights of children in this </w:t>
      </w:r>
      <w:r w:rsidR="006F73B0" w:rsidRPr="00160C68">
        <w:rPr>
          <w:rFonts w:ascii="Verdana" w:hAnsi="Verdana"/>
          <w:sz w:val="20"/>
          <w:szCs w:val="20"/>
        </w:rPr>
        <w:t>country and averting the loss of another generation</w:t>
      </w:r>
      <w:r w:rsidRPr="00160C68">
        <w:rPr>
          <w:rFonts w:ascii="Verdana" w:hAnsi="Verdana"/>
          <w:sz w:val="20"/>
          <w:szCs w:val="20"/>
        </w:rPr>
        <w:t xml:space="preserve">” said Toby </w:t>
      </w:r>
      <w:proofErr w:type="spellStart"/>
      <w:r w:rsidRPr="00160C68">
        <w:rPr>
          <w:rFonts w:ascii="Verdana" w:hAnsi="Verdana"/>
          <w:sz w:val="20"/>
          <w:szCs w:val="20"/>
        </w:rPr>
        <w:t>Lanzer</w:t>
      </w:r>
      <w:proofErr w:type="spellEnd"/>
      <w:r w:rsidRPr="00160C68">
        <w:rPr>
          <w:rFonts w:ascii="Verdana" w:hAnsi="Verdana"/>
          <w:sz w:val="20"/>
          <w:szCs w:val="20"/>
        </w:rPr>
        <w:t xml:space="preserve">, Deputy Special Representative of the Secretary-General for the United Nations Mission in South Sudan, who signed the agreement on behalf of the United Nations. </w:t>
      </w:r>
    </w:p>
    <w:p w:rsidR="00E04F13" w:rsidRPr="00160C68" w:rsidRDefault="00E04F13">
      <w:pPr>
        <w:rPr>
          <w:rFonts w:ascii="Verdana" w:hAnsi="Verdana"/>
          <w:sz w:val="20"/>
          <w:szCs w:val="20"/>
        </w:rPr>
      </w:pPr>
    </w:p>
    <w:p w:rsidR="00BE5451" w:rsidRPr="00160C68" w:rsidRDefault="001E49C0">
      <w:pPr>
        <w:rPr>
          <w:rFonts w:ascii="Verdana" w:hAnsi="Verdana"/>
          <w:sz w:val="20"/>
          <w:szCs w:val="20"/>
        </w:rPr>
      </w:pPr>
      <w:r w:rsidRPr="00160C68">
        <w:rPr>
          <w:rFonts w:ascii="Verdana" w:hAnsi="Verdana"/>
          <w:sz w:val="20"/>
          <w:szCs w:val="20"/>
        </w:rPr>
        <w:t xml:space="preserve">Leila </w:t>
      </w:r>
      <w:proofErr w:type="spellStart"/>
      <w:r w:rsidRPr="00160C68">
        <w:rPr>
          <w:rFonts w:ascii="Verdana" w:hAnsi="Verdana"/>
          <w:sz w:val="20"/>
          <w:szCs w:val="20"/>
        </w:rPr>
        <w:t>Zerrougui</w:t>
      </w:r>
      <w:proofErr w:type="spellEnd"/>
      <w:r w:rsidRPr="00160C68">
        <w:rPr>
          <w:rFonts w:ascii="Verdana" w:hAnsi="Verdana"/>
          <w:sz w:val="20"/>
          <w:szCs w:val="20"/>
        </w:rPr>
        <w:t>, t</w:t>
      </w:r>
      <w:r w:rsidR="006C2052" w:rsidRPr="00160C68">
        <w:rPr>
          <w:rFonts w:ascii="Verdana" w:hAnsi="Verdana"/>
          <w:sz w:val="20"/>
          <w:szCs w:val="20"/>
        </w:rPr>
        <w:t xml:space="preserve">he Special Representative of the Secretary-General for Children and Armed Conflict, </w:t>
      </w:r>
      <w:r w:rsidR="00E04F13" w:rsidRPr="00160C68">
        <w:rPr>
          <w:rFonts w:ascii="Verdana" w:hAnsi="Verdana"/>
          <w:sz w:val="20"/>
          <w:szCs w:val="20"/>
        </w:rPr>
        <w:t xml:space="preserve">and </w:t>
      </w:r>
      <w:r w:rsidR="00C00CCF" w:rsidRPr="00160C68">
        <w:rPr>
          <w:rFonts w:ascii="Verdana" w:hAnsi="Verdana"/>
          <w:sz w:val="20"/>
          <w:szCs w:val="20"/>
        </w:rPr>
        <w:t xml:space="preserve">Jonathan Veitch, </w:t>
      </w:r>
      <w:r w:rsidR="00E04F13" w:rsidRPr="00160C68">
        <w:rPr>
          <w:rFonts w:ascii="Verdana" w:hAnsi="Verdana"/>
          <w:sz w:val="20"/>
          <w:szCs w:val="20"/>
        </w:rPr>
        <w:t>UNICEF</w:t>
      </w:r>
      <w:r w:rsidR="00707079" w:rsidRPr="00160C68">
        <w:rPr>
          <w:rFonts w:ascii="Verdana" w:hAnsi="Verdana"/>
          <w:sz w:val="20"/>
          <w:szCs w:val="20"/>
        </w:rPr>
        <w:t xml:space="preserve"> Representative in South Sudan,</w:t>
      </w:r>
      <w:r w:rsidR="00E04F13" w:rsidRPr="00160C68">
        <w:rPr>
          <w:rFonts w:ascii="Verdana" w:hAnsi="Verdana"/>
          <w:sz w:val="20"/>
          <w:szCs w:val="20"/>
        </w:rPr>
        <w:t xml:space="preserve"> </w:t>
      </w:r>
      <w:r w:rsidR="006C2052" w:rsidRPr="00160C68">
        <w:rPr>
          <w:rFonts w:ascii="Verdana" w:hAnsi="Verdana"/>
          <w:sz w:val="20"/>
          <w:szCs w:val="20"/>
        </w:rPr>
        <w:t xml:space="preserve">witnessed the agreement. </w:t>
      </w:r>
    </w:p>
    <w:p w:rsidR="000C69A4" w:rsidRPr="00160C68" w:rsidRDefault="000C69A4">
      <w:pPr>
        <w:rPr>
          <w:rFonts w:ascii="Verdana" w:hAnsi="Verdana"/>
          <w:sz w:val="20"/>
          <w:szCs w:val="20"/>
        </w:rPr>
      </w:pPr>
    </w:p>
    <w:p w:rsidR="00850FDA" w:rsidRPr="00160C68" w:rsidRDefault="002C612C" w:rsidP="00597E33">
      <w:pPr>
        <w:rPr>
          <w:rFonts w:ascii="Verdana" w:hAnsi="Verdana"/>
          <w:sz w:val="20"/>
          <w:szCs w:val="20"/>
        </w:rPr>
      </w:pPr>
      <w:r w:rsidRPr="00160C68">
        <w:rPr>
          <w:rFonts w:ascii="Verdana" w:hAnsi="Verdana"/>
          <w:sz w:val="20"/>
          <w:szCs w:val="20"/>
        </w:rPr>
        <w:t xml:space="preserve">“The promise of the Action Plan is that children will be protected from recruitment and use and other grave violations at all times, including during periods of instability or conflict”, said Leila </w:t>
      </w:r>
      <w:proofErr w:type="spellStart"/>
      <w:r w:rsidRPr="00160C68">
        <w:rPr>
          <w:rFonts w:ascii="Verdana" w:hAnsi="Verdana"/>
          <w:sz w:val="20"/>
          <w:szCs w:val="20"/>
        </w:rPr>
        <w:t>Zerrougui</w:t>
      </w:r>
      <w:proofErr w:type="spellEnd"/>
      <w:r w:rsidRPr="00160C68">
        <w:rPr>
          <w:rFonts w:ascii="Verdana" w:hAnsi="Verdana"/>
          <w:sz w:val="20"/>
          <w:szCs w:val="20"/>
        </w:rPr>
        <w:t xml:space="preserve">. </w:t>
      </w:r>
      <w:r w:rsidR="00850FDA" w:rsidRPr="00160C68">
        <w:rPr>
          <w:rFonts w:ascii="Verdana" w:hAnsi="Verdana"/>
          <w:sz w:val="20"/>
          <w:szCs w:val="20"/>
        </w:rPr>
        <w:t>“</w:t>
      </w:r>
      <w:r w:rsidRPr="00160C68">
        <w:rPr>
          <w:rFonts w:ascii="Verdana" w:hAnsi="Verdana"/>
          <w:sz w:val="20"/>
          <w:szCs w:val="20"/>
        </w:rPr>
        <w:t xml:space="preserve">Accountability is key. </w:t>
      </w:r>
      <w:r w:rsidR="00850FDA" w:rsidRPr="00160C68">
        <w:rPr>
          <w:rFonts w:ascii="Verdana" w:hAnsi="Verdana"/>
          <w:sz w:val="20"/>
          <w:szCs w:val="20"/>
        </w:rPr>
        <w:t>If those who recruit, kill, maim and rape boys and girls, attack schools and hospitals never face justice, no lasting peace will be possible.”</w:t>
      </w:r>
    </w:p>
    <w:p w:rsidR="00850FDA" w:rsidRPr="00160C68" w:rsidRDefault="00850FDA" w:rsidP="00597E33">
      <w:pPr>
        <w:rPr>
          <w:rFonts w:ascii="Verdana" w:hAnsi="Verdana"/>
          <w:sz w:val="20"/>
          <w:szCs w:val="20"/>
        </w:rPr>
      </w:pPr>
    </w:p>
    <w:p w:rsidR="00850FDA" w:rsidRPr="00160C68" w:rsidRDefault="00850FDA" w:rsidP="00850FDA">
      <w:pPr>
        <w:rPr>
          <w:rFonts w:ascii="Verdana" w:hAnsi="Verdana"/>
          <w:sz w:val="20"/>
          <w:szCs w:val="20"/>
        </w:rPr>
      </w:pPr>
      <w:r w:rsidRPr="00160C68">
        <w:rPr>
          <w:rFonts w:ascii="Verdana" w:hAnsi="Verdana"/>
          <w:sz w:val="20"/>
          <w:szCs w:val="20"/>
        </w:rPr>
        <w:t>The Action Plan</w:t>
      </w:r>
      <w:r w:rsidR="002C612C" w:rsidRPr="00160C68">
        <w:rPr>
          <w:rFonts w:ascii="Verdana" w:hAnsi="Verdana"/>
          <w:sz w:val="20"/>
          <w:szCs w:val="20"/>
        </w:rPr>
        <w:t xml:space="preserve">, </w:t>
      </w:r>
      <w:r w:rsidRPr="00160C68">
        <w:rPr>
          <w:rFonts w:ascii="Verdana" w:hAnsi="Verdana"/>
          <w:sz w:val="20"/>
          <w:szCs w:val="20"/>
        </w:rPr>
        <w:t>originally signed in 2009 and renewed in 2012, resulted in the release of more than one thousand children, command orders banning child recruitment and use, as well as the creation of a SPLA unit dedicated to the protection of children.</w:t>
      </w:r>
    </w:p>
    <w:p w:rsidR="002C612C" w:rsidRPr="00160C68" w:rsidRDefault="00A02780" w:rsidP="00A02780">
      <w:pPr>
        <w:spacing w:before="100" w:beforeAutospacing="1" w:after="100" w:afterAutospacing="1"/>
        <w:rPr>
          <w:rFonts w:ascii="Verdana" w:hAnsi="Verdana"/>
          <w:sz w:val="20"/>
          <w:szCs w:val="20"/>
        </w:rPr>
      </w:pPr>
      <w:r w:rsidRPr="00160C68">
        <w:rPr>
          <w:rFonts w:ascii="Verdana" w:hAnsi="Verdana"/>
          <w:sz w:val="20"/>
          <w:szCs w:val="20"/>
        </w:rPr>
        <w:t>“</w:t>
      </w:r>
      <w:r w:rsidR="007D1F46" w:rsidRPr="00160C68">
        <w:rPr>
          <w:rFonts w:ascii="Verdana" w:hAnsi="Verdana"/>
          <w:sz w:val="20"/>
          <w:szCs w:val="20"/>
        </w:rPr>
        <w:t>So much of the progress made by the Government in the past years has been r</w:t>
      </w:r>
      <w:r w:rsidR="00C00CCF" w:rsidRPr="00160C68">
        <w:rPr>
          <w:rFonts w:ascii="Verdana" w:hAnsi="Verdana"/>
          <w:sz w:val="20"/>
          <w:szCs w:val="20"/>
        </w:rPr>
        <w:t>eversed in the current conflict,” said Jonathan Veitch. “T</w:t>
      </w:r>
      <w:r w:rsidR="00EA05DF" w:rsidRPr="00160C68">
        <w:rPr>
          <w:rFonts w:ascii="Verdana" w:hAnsi="Verdana"/>
          <w:sz w:val="20"/>
          <w:szCs w:val="20"/>
        </w:rPr>
        <w:t xml:space="preserve">his public recommitment </w:t>
      </w:r>
      <w:r w:rsidR="007D1F46" w:rsidRPr="00160C68">
        <w:rPr>
          <w:rFonts w:ascii="Verdana" w:hAnsi="Verdana"/>
          <w:sz w:val="20"/>
          <w:szCs w:val="20"/>
        </w:rPr>
        <w:t xml:space="preserve">is a major step in the right direction </w:t>
      </w:r>
      <w:r w:rsidR="00C00CCF" w:rsidRPr="00160C68">
        <w:rPr>
          <w:rFonts w:ascii="Verdana" w:hAnsi="Verdana"/>
          <w:sz w:val="20"/>
          <w:szCs w:val="20"/>
        </w:rPr>
        <w:t xml:space="preserve">and </w:t>
      </w:r>
      <w:r w:rsidR="007D1F46" w:rsidRPr="00160C68">
        <w:rPr>
          <w:rFonts w:ascii="Verdana" w:hAnsi="Verdana"/>
          <w:sz w:val="20"/>
          <w:szCs w:val="20"/>
        </w:rPr>
        <w:t xml:space="preserve">UNICEF will be sure to hold the Government to </w:t>
      </w:r>
      <w:r w:rsidR="00504288" w:rsidRPr="00160C68">
        <w:rPr>
          <w:rFonts w:ascii="Verdana" w:hAnsi="Verdana"/>
          <w:sz w:val="20"/>
          <w:szCs w:val="20"/>
        </w:rPr>
        <w:t xml:space="preserve">the terms of </w:t>
      </w:r>
      <w:r w:rsidR="007D1F46" w:rsidRPr="00160C68">
        <w:rPr>
          <w:rFonts w:ascii="Verdana" w:hAnsi="Verdana"/>
          <w:sz w:val="20"/>
          <w:szCs w:val="20"/>
        </w:rPr>
        <w:t>this agreemen</w:t>
      </w:r>
      <w:r w:rsidR="002C612C" w:rsidRPr="00160C68">
        <w:rPr>
          <w:rFonts w:ascii="Verdana" w:hAnsi="Verdana"/>
          <w:sz w:val="20"/>
          <w:szCs w:val="20"/>
        </w:rPr>
        <w:t>t.”</w:t>
      </w:r>
    </w:p>
    <w:p w:rsidR="00DF13C2" w:rsidRPr="00160C68" w:rsidRDefault="001D0F39" w:rsidP="00A02780">
      <w:pPr>
        <w:spacing w:before="100" w:beforeAutospacing="1" w:after="100" w:afterAutospacing="1"/>
        <w:rPr>
          <w:rFonts w:ascii="Verdana" w:hAnsi="Verdana"/>
          <w:sz w:val="20"/>
          <w:szCs w:val="20"/>
        </w:rPr>
      </w:pPr>
      <w:r w:rsidRPr="00160C68">
        <w:rPr>
          <w:rFonts w:ascii="Verdana" w:hAnsi="Verdana"/>
          <w:sz w:val="20"/>
          <w:szCs w:val="20"/>
        </w:rPr>
        <w:t>U</w:t>
      </w:r>
      <w:r w:rsidR="00EA05DF" w:rsidRPr="00160C68">
        <w:rPr>
          <w:rFonts w:ascii="Verdana" w:hAnsi="Verdana"/>
          <w:sz w:val="20"/>
          <w:szCs w:val="20"/>
        </w:rPr>
        <w:t>sing children in conflict has</w:t>
      </w:r>
      <w:r w:rsidR="007D1F46" w:rsidRPr="00160C68">
        <w:rPr>
          <w:rFonts w:ascii="Verdana" w:hAnsi="Verdana"/>
          <w:sz w:val="20"/>
          <w:szCs w:val="20"/>
        </w:rPr>
        <w:t xml:space="preserve"> a devastating impact on their lives and</w:t>
      </w:r>
      <w:r w:rsidRPr="00160C68">
        <w:rPr>
          <w:rFonts w:ascii="Verdana" w:hAnsi="Verdana"/>
          <w:sz w:val="20"/>
          <w:szCs w:val="20"/>
        </w:rPr>
        <w:t xml:space="preserve"> their protection is essential to build the </w:t>
      </w:r>
      <w:r w:rsidR="007D1F46" w:rsidRPr="00160C68">
        <w:rPr>
          <w:rFonts w:ascii="Verdana" w:hAnsi="Verdana"/>
          <w:sz w:val="20"/>
          <w:szCs w:val="20"/>
        </w:rPr>
        <w:t>future of the</w:t>
      </w:r>
      <w:r w:rsidR="00EA05DF" w:rsidRPr="00160C68">
        <w:rPr>
          <w:rFonts w:ascii="Verdana" w:hAnsi="Verdana"/>
          <w:sz w:val="20"/>
          <w:szCs w:val="20"/>
        </w:rPr>
        <w:t>ir</w:t>
      </w:r>
      <w:r w:rsidR="007D1F46" w:rsidRPr="00160C68">
        <w:rPr>
          <w:rFonts w:ascii="Verdana" w:hAnsi="Verdana"/>
          <w:sz w:val="20"/>
          <w:szCs w:val="20"/>
        </w:rPr>
        <w:t xml:space="preserve"> country</w:t>
      </w:r>
      <w:r w:rsidR="00EA05DF" w:rsidRPr="00160C68">
        <w:rPr>
          <w:rFonts w:ascii="Verdana" w:hAnsi="Verdana"/>
          <w:sz w:val="20"/>
          <w:szCs w:val="20"/>
        </w:rPr>
        <w:t>.</w:t>
      </w:r>
    </w:p>
    <w:p w:rsidR="00597E33" w:rsidRPr="00160C68" w:rsidRDefault="00975030" w:rsidP="00975030">
      <w:pPr>
        <w:jc w:val="center"/>
        <w:rPr>
          <w:rFonts w:ascii="Verdana" w:hAnsi="Verdana"/>
          <w:sz w:val="20"/>
          <w:szCs w:val="20"/>
        </w:rPr>
      </w:pPr>
      <w:r>
        <w:rPr>
          <w:rFonts w:ascii="Verdana" w:hAnsi="Verdana"/>
          <w:sz w:val="20"/>
          <w:szCs w:val="20"/>
        </w:rPr>
        <w:t>#</w:t>
      </w:r>
      <w:r w:rsidR="00597E33" w:rsidRPr="00160C68">
        <w:rPr>
          <w:rFonts w:ascii="Verdana" w:hAnsi="Verdana"/>
          <w:sz w:val="20"/>
          <w:szCs w:val="20"/>
        </w:rPr>
        <w:t>##</w:t>
      </w:r>
    </w:p>
    <w:p w:rsidR="00597E33" w:rsidRPr="00160C68" w:rsidRDefault="00597E33" w:rsidP="00597E33">
      <w:pPr>
        <w:rPr>
          <w:rFonts w:ascii="Verdana" w:hAnsi="Verdana"/>
          <w:sz w:val="20"/>
          <w:szCs w:val="20"/>
        </w:rPr>
      </w:pPr>
    </w:p>
    <w:p w:rsidR="00597E33" w:rsidRPr="00160C68" w:rsidRDefault="00597E33">
      <w:pPr>
        <w:rPr>
          <w:rFonts w:ascii="Verdana" w:eastAsia="Times New Roman" w:hAnsi="Verdana" w:cs="Times New Roman"/>
          <w:sz w:val="20"/>
          <w:szCs w:val="20"/>
        </w:rPr>
      </w:pPr>
      <w:r w:rsidRPr="00160C68">
        <w:rPr>
          <w:rFonts w:ascii="Verdana" w:hAnsi="Verdana"/>
          <w:sz w:val="20"/>
          <w:szCs w:val="20"/>
        </w:rPr>
        <w:lastRenderedPageBreak/>
        <w:t>Note to editors</w:t>
      </w:r>
      <w:proofErr w:type="gramStart"/>
      <w:r w:rsidRPr="00160C68">
        <w:rPr>
          <w:rFonts w:ascii="Verdana" w:hAnsi="Verdana"/>
          <w:sz w:val="20"/>
          <w:szCs w:val="20"/>
        </w:rPr>
        <w:t>:</w:t>
      </w:r>
      <w:proofErr w:type="gramEnd"/>
      <w:r w:rsidRPr="00160C68">
        <w:rPr>
          <w:rFonts w:ascii="Verdana" w:eastAsia="Times New Roman" w:hAnsi="Verdana" w:cs="Times New Roman"/>
          <w:sz w:val="20"/>
          <w:szCs w:val="20"/>
        </w:rPr>
        <w:br/>
        <w:t>The UN Security Council’s resolutions 1539 (2004), 1612 (2005), 1882 (2009) and 1998 (2011) on Children and Armed Conflict established measures and tools to end grave violations against children, through the creation of a monitoring and reporting mechanism, and the development of action plans to end violations by parties listed in the annexes of the Secretary-General’s annual report for children and armed conflict.</w:t>
      </w:r>
    </w:p>
    <w:p w:rsidR="00597E33" w:rsidRPr="00160C68" w:rsidRDefault="00597E33">
      <w:pPr>
        <w:rPr>
          <w:rFonts w:ascii="Verdana" w:hAnsi="Verdana"/>
          <w:sz w:val="20"/>
          <w:szCs w:val="20"/>
        </w:rPr>
      </w:pPr>
    </w:p>
    <w:p w:rsidR="00EA05DF" w:rsidRPr="00160C68" w:rsidRDefault="00EA05DF" w:rsidP="00EA05DF">
      <w:pPr>
        <w:rPr>
          <w:rFonts w:ascii="Verdana" w:hAnsi="Verdana" w:cs="Times New Roman"/>
          <w:sz w:val="20"/>
          <w:szCs w:val="20"/>
        </w:rPr>
      </w:pPr>
      <w:r w:rsidRPr="00160C68">
        <w:rPr>
          <w:rFonts w:ascii="Verdana" w:hAnsi="Verdana" w:cs="Times New Roman"/>
          <w:sz w:val="20"/>
          <w:szCs w:val="20"/>
        </w:rPr>
        <w:t xml:space="preserve">South Sudan is one of eight countries involved in the campaign Children, not Soldiers, launched in March 2014 by the Special Representative and UNICEF. The campaign aims to end and prevent the recruitment and use of children by Government security forces listed by the Secretary-General in his annual report on children and armed conflict. </w:t>
      </w:r>
    </w:p>
    <w:p w:rsidR="00EA05DF" w:rsidRPr="00160C68" w:rsidRDefault="00EA05DF">
      <w:pPr>
        <w:rPr>
          <w:rFonts w:ascii="Verdana" w:hAnsi="Verdana"/>
          <w:sz w:val="20"/>
          <w:szCs w:val="20"/>
        </w:rPr>
      </w:pPr>
    </w:p>
    <w:p w:rsidR="003C021C" w:rsidRPr="00160C68" w:rsidRDefault="00850FDA" w:rsidP="00B41EB1">
      <w:pPr>
        <w:rPr>
          <w:rFonts w:ascii="Verdana" w:hAnsi="Verdana"/>
          <w:sz w:val="20"/>
          <w:szCs w:val="20"/>
        </w:rPr>
      </w:pPr>
      <w:r w:rsidRPr="00160C68">
        <w:rPr>
          <w:rFonts w:ascii="Verdana" w:hAnsi="Verdana"/>
          <w:sz w:val="20"/>
          <w:szCs w:val="20"/>
        </w:rPr>
        <w:t xml:space="preserve">For additional information, please contact: </w:t>
      </w:r>
    </w:p>
    <w:p w:rsidR="00850FDA" w:rsidRPr="00160C68" w:rsidRDefault="00850FDA" w:rsidP="00B41EB1">
      <w:pPr>
        <w:rPr>
          <w:rFonts w:ascii="Verdana" w:hAnsi="Verdana"/>
          <w:sz w:val="20"/>
          <w:szCs w:val="20"/>
        </w:rPr>
      </w:pPr>
    </w:p>
    <w:p w:rsidR="00AC7E93" w:rsidRPr="00E33491" w:rsidRDefault="00AC7E93" w:rsidP="00AC7E93">
      <w:pPr>
        <w:rPr>
          <w:rFonts w:ascii="Verdana" w:hAnsi="Verdana"/>
          <w:sz w:val="20"/>
          <w:szCs w:val="20"/>
        </w:rPr>
      </w:pPr>
      <w:r w:rsidRPr="00160C68">
        <w:rPr>
          <w:rFonts w:ascii="Verdana" w:hAnsi="Verdana"/>
          <w:sz w:val="20"/>
          <w:szCs w:val="20"/>
        </w:rPr>
        <w:t>Stephanie Tremblay</w:t>
      </w:r>
      <w:r w:rsidR="008E1ED0">
        <w:rPr>
          <w:rFonts w:ascii="Verdana" w:hAnsi="Verdana"/>
          <w:sz w:val="20"/>
          <w:szCs w:val="20"/>
        </w:rPr>
        <w:t xml:space="preserve">, </w:t>
      </w:r>
      <w:r w:rsidRPr="00160C68">
        <w:rPr>
          <w:rFonts w:ascii="Verdana" w:hAnsi="Verdana"/>
          <w:sz w:val="20"/>
          <w:szCs w:val="20"/>
        </w:rPr>
        <w:t>Communications officer, Office of the Special Representative for Children and Armed Conflict</w:t>
      </w:r>
      <w:r w:rsidR="00E33491">
        <w:rPr>
          <w:rFonts w:ascii="Verdana" w:hAnsi="Verdana"/>
          <w:sz w:val="20"/>
          <w:szCs w:val="20"/>
        </w:rPr>
        <w:t xml:space="preserve">, Tel: </w:t>
      </w:r>
      <w:r w:rsidRPr="00E33491">
        <w:rPr>
          <w:rFonts w:ascii="Verdana" w:hAnsi="Verdana"/>
          <w:sz w:val="20"/>
          <w:szCs w:val="20"/>
        </w:rPr>
        <w:t>+1 917 288 5791, tremblay@un.org</w:t>
      </w:r>
    </w:p>
    <w:p w:rsidR="00406552" w:rsidRPr="00E33491" w:rsidRDefault="00406552">
      <w:pPr>
        <w:rPr>
          <w:rFonts w:ascii="Verdana" w:hAnsi="Verdana"/>
          <w:sz w:val="20"/>
          <w:szCs w:val="20"/>
        </w:rPr>
      </w:pPr>
    </w:p>
    <w:p w:rsidR="001B029A" w:rsidRPr="00AA6B83" w:rsidRDefault="00AA6B83">
      <w:pPr>
        <w:rPr>
          <w:rFonts w:ascii="Verdana" w:hAnsi="Verdana"/>
          <w:sz w:val="20"/>
          <w:szCs w:val="20"/>
        </w:rPr>
      </w:pPr>
      <w:r w:rsidRPr="00AA6B83">
        <w:rPr>
          <w:rFonts w:ascii="Verdana" w:hAnsi="Verdana"/>
          <w:sz w:val="20"/>
          <w:szCs w:val="20"/>
        </w:rPr>
        <w:t>Doune Porter, Chief, Strategic Communication, UNICEF South Sudan</w:t>
      </w:r>
      <w:r w:rsidR="00E33491">
        <w:rPr>
          <w:rFonts w:ascii="Verdana" w:hAnsi="Verdana"/>
          <w:sz w:val="20"/>
          <w:szCs w:val="20"/>
        </w:rPr>
        <w:t xml:space="preserve">, </w:t>
      </w:r>
      <w:r w:rsidRPr="00AA6B83">
        <w:rPr>
          <w:rFonts w:ascii="Verdana" w:hAnsi="Verdana"/>
          <w:sz w:val="20"/>
          <w:szCs w:val="20"/>
        </w:rPr>
        <w:t xml:space="preserve"> </w:t>
      </w:r>
      <w:r w:rsidR="00E33491">
        <w:rPr>
          <w:rFonts w:ascii="Verdana" w:hAnsi="Verdana"/>
          <w:sz w:val="20"/>
          <w:szCs w:val="20"/>
        </w:rPr>
        <w:t xml:space="preserve">                </w:t>
      </w:r>
      <w:proofErr w:type="gramStart"/>
      <w:r w:rsidRPr="00AA6B83">
        <w:rPr>
          <w:rFonts w:ascii="Verdana" w:hAnsi="Verdana"/>
          <w:sz w:val="20"/>
          <w:szCs w:val="20"/>
        </w:rPr>
        <w:t>Tel</w:t>
      </w:r>
      <w:proofErr w:type="gramEnd"/>
      <w:r w:rsidRPr="00AA6B83">
        <w:rPr>
          <w:rFonts w:ascii="Verdana" w:hAnsi="Verdana"/>
          <w:sz w:val="20"/>
          <w:szCs w:val="20"/>
        </w:rPr>
        <w:t>: +211 (0)952 819 302 Email: dporter@unicef.org</w:t>
      </w:r>
    </w:p>
    <w:p w:rsidR="00160C68" w:rsidRPr="00AA6B83" w:rsidRDefault="00160C68">
      <w:pPr>
        <w:rPr>
          <w:rFonts w:ascii="Verdana" w:hAnsi="Verdana"/>
          <w:sz w:val="20"/>
          <w:szCs w:val="20"/>
        </w:rPr>
      </w:pPr>
    </w:p>
    <w:sectPr w:rsidR="00160C68" w:rsidRPr="00AA6B83" w:rsidSect="0095364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F9C" w:rsidRDefault="00315F9C" w:rsidP="00975030">
      <w:r>
        <w:separator/>
      </w:r>
    </w:p>
  </w:endnote>
  <w:endnote w:type="continuationSeparator" w:id="0">
    <w:p w:rsidR="00315F9C" w:rsidRDefault="00315F9C" w:rsidP="0097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F9C" w:rsidRDefault="00315F9C" w:rsidP="00975030">
      <w:r>
        <w:separator/>
      </w:r>
    </w:p>
  </w:footnote>
  <w:footnote w:type="continuationSeparator" w:id="0">
    <w:p w:rsidR="00315F9C" w:rsidRDefault="00315F9C" w:rsidP="00975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30" w:rsidRPr="008E1ED0" w:rsidRDefault="008E1ED0">
    <w:pPr>
      <w:pStyle w:val="Header"/>
      <w:rPr>
        <w:b/>
      </w:rPr>
    </w:pPr>
    <w:r w:rsidRPr="008E1ED0">
      <w:rPr>
        <w:b/>
        <w:noProof/>
      </w:rPr>
      <w:drawing>
        <wp:anchor distT="0" distB="0" distL="114300" distR="114300" simplePos="0" relativeHeight="251661312" behindDoc="1" locked="0" layoutInCell="1" allowOverlap="1" wp14:anchorId="485A6F23" wp14:editId="3CFE23F9">
          <wp:simplePos x="0" y="0"/>
          <wp:positionH relativeFrom="column">
            <wp:posOffset>895350</wp:posOffset>
          </wp:positionH>
          <wp:positionV relativeFrom="paragraph">
            <wp:posOffset>38100</wp:posOffset>
          </wp:positionV>
          <wp:extent cx="3623310" cy="494030"/>
          <wp:effectExtent l="0" t="0" r="0" b="1270"/>
          <wp:wrapTight wrapText="bothSides">
            <wp:wrapPolygon edited="0">
              <wp:start x="0" y="0"/>
              <wp:lineTo x="0" y="20823"/>
              <wp:lineTo x="21464" y="20823"/>
              <wp:lineTo x="2146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3310" cy="494030"/>
                  </a:xfrm>
                  <a:prstGeom prst="rect">
                    <a:avLst/>
                  </a:prstGeom>
                  <a:noFill/>
                </pic:spPr>
              </pic:pic>
            </a:graphicData>
          </a:graphic>
        </wp:anchor>
      </w:drawing>
    </w:r>
    <w:r w:rsidRPr="008E1ED0">
      <w:rPr>
        <w:rFonts w:ascii="Verdana" w:eastAsia="Calibri" w:hAnsi="Verdana" w:cs="Times New Roman"/>
        <w:b/>
        <w:noProof/>
        <w:sz w:val="20"/>
        <w:szCs w:val="20"/>
      </w:rPr>
      <w:drawing>
        <wp:anchor distT="0" distB="0" distL="114300" distR="114300" simplePos="0" relativeHeight="251659264" behindDoc="0" locked="0" layoutInCell="1" allowOverlap="1" wp14:anchorId="588220BD" wp14:editId="3ABB0BD9">
          <wp:simplePos x="0" y="0"/>
          <wp:positionH relativeFrom="column">
            <wp:posOffset>4641850</wp:posOffset>
          </wp:positionH>
          <wp:positionV relativeFrom="paragraph">
            <wp:posOffset>104775</wp:posOffset>
          </wp:positionV>
          <wp:extent cx="1413510" cy="342900"/>
          <wp:effectExtent l="0" t="0" r="0" b="0"/>
          <wp:wrapThrough wrapText="bothSides">
            <wp:wrapPolygon edited="0">
              <wp:start x="5531" y="0"/>
              <wp:lineTo x="0" y="4800"/>
              <wp:lineTo x="0" y="20400"/>
              <wp:lineTo x="17175" y="20400"/>
              <wp:lineTo x="19795" y="20400"/>
              <wp:lineTo x="21251" y="15600"/>
              <wp:lineTo x="21251" y="1200"/>
              <wp:lineTo x="20086" y="0"/>
              <wp:lineTo x="5531"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CEF_logo_Cyan no tagline.png"/>
                  <pic:cNvPicPr/>
                </pic:nvPicPr>
                <pic:blipFill>
                  <a:blip r:embed="rId2">
                    <a:extLst>
                      <a:ext uri="{28A0092B-C50C-407E-A947-70E740481C1C}">
                        <a14:useLocalDpi xmlns:a14="http://schemas.microsoft.com/office/drawing/2010/main" val="0"/>
                      </a:ext>
                    </a:extLst>
                  </a:blip>
                  <a:stretch>
                    <a:fillRect/>
                  </a:stretch>
                </pic:blipFill>
                <pic:spPr>
                  <a:xfrm>
                    <a:off x="0" y="0"/>
                    <a:ext cx="1413510" cy="342900"/>
                  </a:xfrm>
                  <a:prstGeom prst="rect">
                    <a:avLst/>
                  </a:prstGeom>
                </pic:spPr>
              </pic:pic>
            </a:graphicData>
          </a:graphic>
          <wp14:sizeRelH relativeFrom="margin">
            <wp14:pctWidth>0</wp14:pctWidth>
          </wp14:sizeRelH>
          <wp14:sizeRelV relativeFrom="margin">
            <wp14:pctHeight>0</wp14:pctHeight>
          </wp14:sizeRelV>
        </wp:anchor>
      </w:drawing>
    </w:r>
    <w:r w:rsidRPr="008E1ED0">
      <w:rPr>
        <w:b/>
        <w:noProof/>
      </w:rPr>
      <w:drawing>
        <wp:anchor distT="0" distB="0" distL="114300" distR="114300" simplePos="0" relativeHeight="251660288" behindDoc="1" locked="0" layoutInCell="1" allowOverlap="1" wp14:anchorId="2EAFDA1C" wp14:editId="5105033F">
          <wp:simplePos x="0" y="0"/>
          <wp:positionH relativeFrom="column">
            <wp:posOffset>0</wp:posOffset>
          </wp:positionH>
          <wp:positionV relativeFrom="paragraph">
            <wp:posOffset>0</wp:posOffset>
          </wp:positionV>
          <wp:extent cx="714375" cy="714375"/>
          <wp:effectExtent l="0" t="0" r="9525" b="9525"/>
          <wp:wrapTight wrapText="bothSides">
            <wp:wrapPolygon edited="0">
              <wp:start x="0" y="0"/>
              <wp:lineTo x="0" y="21312"/>
              <wp:lineTo x="21312" y="21312"/>
              <wp:lineTo x="21312" y="0"/>
              <wp:lineTo x="0" y="0"/>
            </wp:wrapPolygon>
          </wp:wrapTight>
          <wp:docPr id="5" name="Picture 5" descr="C:\Users\dporter\Documents\imagesCAXM01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porter\Documents\imagesCAXM01FT.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anchor>
      </w:drawing>
    </w: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9AD"/>
    <w:multiLevelType w:val="hybridMultilevel"/>
    <w:tmpl w:val="0C62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A74F2"/>
    <w:multiLevelType w:val="hybridMultilevel"/>
    <w:tmpl w:val="4CA02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5225E8"/>
    <w:multiLevelType w:val="hybridMultilevel"/>
    <w:tmpl w:val="DA78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40"/>
    <w:rsid w:val="00015AAD"/>
    <w:rsid w:val="000A4064"/>
    <w:rsid w:val="000C69A4"/>
    <w:rsid w:val="000E4F8D"/>
    <w:rsid w:val="0013749A"/>
    <w:rsid w:val="0014123B"/>
    <w:rsid w:val="00160C68"/>
    <w:rsid w:val="001757CE"/>
    <w:rsid w:val="001B029A"/>
    <w:rsid w:val="001C38B2"/>
    <w:rsid w:val="001D0F39"/>
    <w:rsid w:val="001E49C0"/>
    <w:rsid w:val="0022412C"/>
    <w:rsid w:val="002420E8"/>
    <w:rsid w:val="00246BE9"/>
    <w:rsid w:val="00262A2E"/>
    <w:rsid w:val="00290CAD"/>
    <w:rsid w:val="002C612C"/>
    <w:rsid w:val="002D141D"/>
    <w:rsid w:val="00315F9C"/>
    <w:rsid w:val="00371CCD"/>
    <w:rsid w:val="003A408D"/>
    <w:rsid w:val="003C021C"/>
    <w:rsid w:val="0040610D"/>
    <w:rsid w:val="00406552"/>
    <w:rsid w:val="00422955"/>
    <w:rsid w:val="0045460B"/>
    <w:rsid w:val="004A445F"/>
    <w:rsid w:val="004D0F58"/>
    <w:rsid w:val="004D1C0C"/>
    <w:rsid w:val="004E1360"/>
    <w:rsid w:val="004E7577"/>
    <w:rsid w:val="005012F5"/>
    <w:rsid w:val="00502846"/>
    <w:rsid w:val="00504288"/>
    <w:rsid w:val="00543CBC"/>
    <w:rsid w:val="00543D8A"/>
    <w:rsid w:val="00547E8E"/>
    <w:rsid w:val="0055542B"/>
    <w:rsid w:val="00573519"/>
    <w:rsid w:val="00592FE5"/>
    <w:rsid w:val="00597E33"/>
    <w:rsid w:val="005A639A"/>
    <w:rsid w:val="005A6CCA"/>
    <w:rsid w:val="005B1F9D"/>
    <w:rsid w:val="00627F29"/>
    <w:rsid w:val="00663EDB"/>
    <w:rsid w:val="006C2052"/>
    <w:rsid w:val="006F73B0"/>
    <w:rsid w:val="00707079"/>
    <w:rsid w:val="00754816"/>
    <w:rsid w:val="007631D8"/>
    <w:rsid w:val="00781353"/>
    <w:rsid w:val="00797DA7"/>
    <w:rsid w:val="007D1F46"/>
    <w:rsid w:val="007F77A3"/>
    <w:rsid w:val="00806703"/>
    <w:rsid w:val="00850FDA"/>
    <w:rsid w:val="00857D93"/>
    <w:rsid w:val="008652BB"/>
    <w:rsid w:val="00893D7F"/>
    <w:rsid w:val="008B0BDB"/>
    <w:rsid w:val="008B6EDD"/>
    <w:rsid w:val="008E1ED0"/>
    <w:rsid w:val="008E7B00"/>
    <w:rsid w:val="00953649"/>
    <w:rsid w:val="00975030"/>
    <w:rsid w:val="009A740B"/>
    <w:rsid w:val="009E382A"/>
    <w:rsid w:val="009E4989"/>
    <w:rsid w:val="00A02780"/>
    <w:rsid w:val="00A134E6"/>
    <w:rsid w:val="00A32C4B"/>
    <w:rsid w:val="00A90247"/>
    <w:rsid w:val="00A921D7"/>
    <w:rsid w:val="00AA6B83"/>
    <w:rsid w:val="00AC2042"/>
    <w:rsid w:val="00AC7E93"/>
    <w:rsid w:val="00AE1671"/>
    <w:rsid w:val="00AE71DE"/>
    <w:rsid w:val="00B033E6"/>
    <w:rsid w:val="00B21E8E"/>
    <w:rsid w:val="00B41EB1"/>
    <w:rsid w:val="00B87DC2"/>
    <w:rsid w:val="00B945C0"/>
    <w:rsid w:val="00BA216D"/>
    <w:rsid w:val="00BA6642"/>
    <w:rsid w:val="00BB0840"/>
    <w:rsid w:val="00BB507B"/>
    <w:rsid w:val="00BC3683"/>
    <w:rsid w:val="00BE5451"/>
    <w:rsid w:val="00BF4EA4"/>
    <w:rsid w:val="00C00CCF"/>
    <w:rsid w:val="00C2778F"/>
    <w:rsid w:val="00C27941"/>
    <w:rsid w:val="00C40D07"/>
    <w:rsid w:val="00C42E1D"/>
    <w:rsid w:val="00C71A30"/>
    <w:rsid w:val="00C749EA"/>
    <w:rsid w:val="00C812DC"/>
    <w:rsid w:val="00CA1CC0"/>
    <w:rsid w:val="00D075CF"/>
    <w:rsid w:val="00D10AD3"/>
    <w:rsid w:val="00D92E08"/>
    <w:rsid w:val="00DD36CA"/>
    <w:rsid w:val="00DD5CA1"/>
    <w:rsid w:val="00DF13C2"/>
    <w:rsid w:val="00DF706E"/>
    <w:rsid w:val="00E04F13"/>
    <w:rsid w:val="00E06E5B"/>
    <w:rsid w:val="00E13FD5"/>
    <w:rsid w:val="00E163B2"/>
    <w:rsid w:val="00E26424"/>
    <w:rsid w:val="00E33491"/>
    <w:rsid w:val="00E92514"/>
    <w:rsid w:val="00E97621"/>
    <w:rsid w:val="00EA05DF"/>
    <w:rsid w:val="00EE0EDF"/>
    <w:rsid w:val="00EE7469"/>
    <w:rsid w:val="00F353A9"/>
    <w:rsid w:val="00F41040"/>
    <w:rsid w:val="00F54C42"/>
    <w:rsid w:val="00FC241E"/>
    <w:rsid w:val="00FD4AEC"/>
    <w:rsid w:val="00FE38EE"/>
    <w:rsid w:val="00FE4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DB"/>
    <w:pPr>
      <w:ind w:left="720"/>
      <w:contextualSpacing/>
    </w:pPr>
  </w:style>
  <w:style w:type="character" w:styleId="Strong">
    <w:name w:val="Strong"/>
    <w:basedOn w:val="DefaultParagraphFont"/>
    <w:uiPriority w:val="22"/>
    <w:qFormat/>
    <w:rsid w:val="00597E33"/>
    <w:rPr>
      <w:b/>
      <w:bCs/>
    </w:rPr>
  </w:style>
  <w:style w:type="character" w:styleId="CommentReference">
    <w:name w:val="annotation reference"/>
    <w:basedOn w:val="DefaultParagraphFont"/>
    <w:uiPriority w:val="99"/>
    <w:semiHidden/>
    <w:unhideWhenUsed/>
    <w:rsid w:val="00E13FD5"/>
    <w:rPr>
      <w:sz w:val="18"/>
      <w:szCs w:val="18"/>
    </w:rPr>
  </w:style>
  <w:style w:type="paragraph" w:styleId="CommentText">
    <w:name w:val="annotation text"/>
    <w:basedOn w:val="Normal"/>
    <w:link w:val="CommentTextChar"/>
    <w:uiPriority w:val="99"/>
    <w:semiHidden/>
    <w:unhideWhenUsed/>
    <w:rsid w:val="00E13FD5"/>
  </w:style>
  <w:style w:type="character" w:customStyle="1" w:styleId="CommentTextChar">
    <w:name w:val="Comment Text Char"/>
    <w:basedOn w:val="DefaultParagraphFont"/>
    <w:link w:val="CommentText"/>
    <w:uiPriority w:val="99"/>
    <w:semiHidden/>
    <w:rsid w:val="00E13FD5"/>
  </w:style>
  <w:style w:type="paragraph" w:styleId="CommentSubject">
    <w:name w:val="annotation subject"/>
    <w:basedOn w:val="CommentText"/>
    <w:next w:val="CommentText"/>
    <w:link w:val="CommentSubjectChar"/>
    <w:uiPriority w:val="99"/>
    <w:semiHidden/>
    <w:unhideWhenUsed/>
    <w:rsid w:val="00E13FD5"/>
    <w:rPr>
      <w:b/>
      <w:bCs/>
      <w:sz w:val="20"/>
      <w:szCs w:val="20"/>
    </w:rPr>
  </w:style>
  <w:style w:type="character" w:customStyle="1" w:styleId="CommentSubjectChar">
    <w:name w:val="Comment Subject Char"/>
    <w:basedOn w:val="CommentTextChar"/>
    <w:link w:val="CommentSubject"/>
    <w:uiPriority w:val="99"/>
    <w:semiHidden/>
    <w:rsid w:val="00E13FD5"/>
    <w:rPr>
      <w:b/>
      <w:bCs/>
      <w:sz w:val="20"/>
      <w:szCs w:val="20"/>
    </w:rPr>
  </w:style>
  <w:style w:type="paragraph" w:styleId="BalloonText">
    <w:name w:val="Balloon Text"/>
    <w:basedOn w:val="Normal"/>
    <w:link w:val="BalloonTextChar"/>
    <w:uiPriority w:val="99"/>
    <w:semiHidden/>
    <w:unhideWhenUsed/>
    <w:rsid w:val="00E13F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3FD5"/>
    <w:rPr>
      <w:rFonts w:ascii="Lucida Grande" w:hAnsi="Lucida Grande" w:cs="Lucida Grande"/>
      <w:sz w:val="18"/>
      <w:szCs w:val="18"/>
    </w:rPr>
  </w:style>
  <w:style w:type="paragraph" w:styleId="Revision">
    <w:name w:val="Revision"/>
    <w:hidden/>
    <w:uiPriority w:val="99"/>
    <w:semiHidden/>
    <w:rsid w:val="00DF13C2"/>
  </w:style>
  <w:style w:type="paragraph" w:styleId="Header">
    <w:name w:val="header"/>
    <w:basedOn w:val="Normal"/>
    <w:link w:val="HeaderChar"/>
    <w:uiPriority w:val="99"/>
    <w:unhideWhenUsed/>
    <w:rsid w:val="00975030"/>
    <w:pPr>
      <w:tabs>
        <w:tab w:val="center" w:pos="4680"/>
        <w:tab w:val="right" w:pos="9360"/>
      </w:tabs>
    </w:pPr>
  </w:style>
  <w:style w:type="character" w:customStyle="1" w:styleId="HeaderChar">
    <w:name w:val="Header Char"/>
    <w:basedOn w:val="DefaultParagraphFont"/>
    <w:link w:val="Header"/>
    <w:uiPriority w:val="99"/>
    <w:rsid w:val="00975030"/>
  </w:style>
  <w:style w:type="paragraph" w:styleId="Footer">
    <w:name w:val="footer"/>
    <w:basedOn w:val="Normal"/>
    <w:link w:val="FooterChar"/>
    <w:uiPriority w:val="99"/>
    <w:unhideWhenUsed/>
    <w:rsid w:val="00975030"/>
    <w:pPr>
      <w:tabs>
        <w:tab w:val="center" w:pos="4680"/>
        <w:tab w:val="right" w:pos="9360"/>
      </w:tabs>
    </w:pPr>
  </w:style>
  <w:style w:type="character" w:customStyle="1" w:styleId="FooterChar">
    <w:name w:val="Footer Char"/>
    <w:basedOn w:val="DefaultParagraphFont"/>
    <w:link w:val="Footer"/>
    <w:uiPriority w:val="99"/>
    <w:rsid w:val="00975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DB"/>
    <w:pPr>
      <w:ind w:left="720"/>
      <w:contextualSpacing/>
    </w:pPr>
  </w:style>
  <w:style w:type="character" w:styleId="Strong">
    <w:name w:val="Strong"/>
    <w:basedOn w:val="DefaultParagraphFont"/>
    <w:uiPriority w:val="22"/>
    <w:qFormat/>
    <w:rsid w:val="00597E33"/>
    <w:rPr>
      <w:b/>
      <w:bCs/>
    </w:rPr>
  </w:style>
  <w:style w:type="character" w:styleId="CommentReference">
    <w:name w:val="annotation reference"/>
    <w:basedOn w:val="DefaultParagraphFont"/>
    <w:uiPriority w:val="99"/>
    <w:semiHidden/>
    <w:unhideWhenUsed/>
    <w:rsid w:val="00E13FD5"/>
    <w:rPr>
      <w:sz w:val="18"/>
      <w:szCs w:val="18"/>
    </w:rPr>
  </w:style>
  <w:style w:type="paragraph" w:styleId="CommentText">
    <w:name w:val="annotation text"/>
    <w:basedOn w:val="Normal"/>
    <w:link w:val="CommentTextChar"/>
    <w:uiPriority w:val="99"/>
    <w:semiHidden/>
    <w:unhideWhenUsed/>
    <w:rsid w:val="00E13FD5"/>
  </w:style>
  <w:style w:type="character" w:customStyle="1" w:styleId="CommentTextChar">
    <w:name w:val="Comment Text Char"/>
    <w:basedOn w:val="DefaultParagraphFont"/>
    <w:link w:val="CommentText"/>
    <w:uiPriority w:val="99"/>
    <w:semiHidden/>
    <w:rsid w:val="00E13FD5"/>
  </w:style>
  <w:style w:type="paragraph" w:styleId="CommentSubject">
    <w:name w:val="annotation subject"/>
    <w:basedOn w:val="CommentText"/>
    <w:next w:val="CommentText"/>
    <w:link w:val="CommentSubjectChar"/>
    <w:uiPriority w:val="99"/>
    <w:semiHidden/>
    <w:unhideWhenUsed/>
    <w:rsid w:val="00E13FD5"/>
    <w:rPr>
      <w:b/>
      <w:bCs/>
      <w:sz w:val="20"/>
      <w:szCs w:val="20"/>
    </w:rPr>
  </w:style>
  <w:style w:type="character" w:customStyle="1" w:styleId="CommentSubjectChar">
    <w:name w:val="Comment Subject Char"/>
    <w:basedOn w:val="CommentTextChar"/>
    <w:link w:val="CommentSubject"/>
    <w:uiPriority w:val="99"/>
    <w:semiHidden/>
    <w:rsid w:val="00E13FD5"/>
    <w:rPr>
      <w:b/>
      <w:bCs/>
      <w:sz w:val="20"/>
      <w:szCs w:val="20"/>
    </w:rPr>
  </w:style>
  <w:style w:type="paragraph" w:styleId="BalloonText">
    <w:name w:val="Balloon Text"/>
    <w:basedOn w:val="Normal"/>
    <w:link w:val="BalloonTextChar"/>
    <w:uiPriority w:val="99"/>
    <w:semiHidden/>
    <w:unhideWhenUsed/>
    <w:rsid w:val="00E13F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3FD5"/>
    <w:rPr>
      <w:rFonts w:ascii="Lucida Grande" w:hAnsi="Lucida Grande" w:cs="Lucida Grande"/>
      <w:sz w:val="18"/>
      <w:szCs w:val="18"/>
    </w:rPr>
  </w:style>
  <w:style w:type="paragraph" w:styleId="Revision">
    <w:name w:val="Revision"/>
    <w:hidden/>
    <w:uiPriority w:val="99"/>
    <w:semiHidden/>
    <w:rsid w:val="00DF13C2"/>
  </w:style>
  <w:style w:type="paragraph" w:styleId="Header">
    <w:name w:val="header"/>
    <w:basedOn w:val="Normal"/>
    <w:link w:val="HeaderChar"/>
    <w:uiPriority w:val="99"/>
    <w:unhideWhenUsed/>
    <w:rsid w:val="00975030"/>
    <w:pPr>
      <w:tabs>
        <w:tab w:val="center" w:pos="4680"/>
        <w:tab w:val="right" w:pos="9360"/>
      </w:tabs>
    </w:pPr>
  </w:style>
  <w:style w:type="character" w:customStyle="1" w:styleId="HeaderChar">
    <w:name w:val="Header Char"/>
    <w:basedOn w:val="DefaultParagraphFont"/>
    <w:link w:val="Header"/>
    <w:uiPriority w:val="99"/>
    <w:rsid w:val="00975030"/>
  </w:style>
  <w:style w:type="paragraph" w:styleId="Footer">
    <w:name w:val="footer"/>
    <w:basedOn w:val="Normal"/>
    <w:link w:val="FooterChar"/>
    <w:uiPriority w:val="99"/>
    <w:unhideWhenUsed/>
    <w:rsid w:val="00975030"/>
    <w:pPr>
      <w:tabs>
        <w:tab w:val="center" w:pos="4680"/>
        <w:tab w:val="right" w:pos="9360"/>
      </w:tabs>
    </w:pPr>
  </w:style>
  <w:style w:type="character" w:customStyle="1" w:styleId="FooterChar">
    <w:name w:val="Footer Char"/>
    <w:basedOn w:val="DefaultParagraphFont"/>
    <w:link w:val="Footer"/>
    <w:uiPriority w:val="99"/>
    <w:rsid w:val="0097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817474">
      <w:bodyDiv w:val="1"/>
      <w:marLeft w:val="0"/>
      <w:marRight w:val="0"/>
      <w:marTop w:val="0"/>
      <w:marBottom w:val="0"/>
      <w:divBdr>
        <w:top w:val="none" w:sz="0" w:space="0" w:color="auto"/>
        <w:left w:val="none" w:sz="0" w:space="0" w:color="auto"/>
        <w:bottom w:val="none" w:sz="0" w:space="0" w:color="auto"/>
        <w:right w:val="none" w:sz="0" w:space="0" w:color="auto"/>
      </w:divBdr>
      <w:divsChild>
        <w:div w:id="571934303">
          <w:marLeft w:val="0"/>
          <w:marRight w:val="0"/>
          <w:marTop w:val="0"/>
          <w:marBottom w:val="0"/>
          <w:divBdr>
            <w:top w:val="none" w:sz="0" w:space="0" w:color="auto"/>
            <w:left w:val="none" w:sz="0" w:space="0" w:color="auto"/>
            <w:bottom w:val="none" w:sz="0" w:space="0" w:color="auto"/>
            <w:right w:val="none" w:sz="0" w:space="0" w:color="auto"/>
          </w:divBdr>
          <w:divsChild>
            <w:div w:id="1962496010">
              <w:marLeft w:val="0"/>
              <w:marRight w:val="0"/>
              <w:marTop w:val="0"/>
              <w:marBottom w:val="0"/>
              <w:divBdr>
                <w:top w:val="none" w:sz="0" w:space="0" w:color="auto"/>
                <w:left w:val="none" w:sz="0" w:space="0" w:color="auto"/>
                <w:bottom w:val="none" w:sz="0" w:space="0" w:color="auto"/>
                <w:right w:val="none" w:sz="0" w:space="0" w:color="auto"/>
              </w:divBdr>
              <w:divsChild>
                <w:div w:id="1152528564">
                  <w:marLeft w:val="0"/>
                  <w:marRight w:val="0"/>
                  <w:marTop w:val="0"/>
                  <w:marBottom w:val="0"/>
                  <w:divBdr>
                    <w:top w:val="none" w:sz="0" w:space="0" w:color="auto"/>
                    <w:left w:val="none" w:sz="0" w:space="0" w:color="auto"/>
                    <w:bottom w:val="none" w:sz="0" w:space="0" w:color="auto"/>
                    <w:right w:val="none" w:sz="0" w:space="0" w:color="auto"/>
                  </w:divBdr>
                  <w:divsChild>
                    <w:div w:id="447507842">
                      <w:marLeft w:val="0"/>
                      <w:marRight w:val="0"/>
                      <w:marTop w:val="2100"/>
                      <w:marBottom w:val="0"/>
                      <w:divBdr>
                        <w:top w:val="none" w:sz="0" w:space="0" w:color="auto"/>
                        <w:left w:val="none" w:sz="0" w:space="0" w:color="auto"/>
                        <w:bottom w:val="none" w:sz="0" w:space="0" w:color="auto"/>
                        <w:right w:val="none" w:sz="0" w:space="0" w:color="auto"/>
                      </w:divBdr>
                      <w:divsChild>
                        <w:div w:id="90511733">
                          <w:marLeft w:val="0"/>
                          <w:marRight w:val="0"/>
                          <w:marTop w:val="0"/>
                          <w:marBottom w:val="0"/>
                          <w:divBdr>
                            <w:top w:val="none" w:sz="0" w:space="0" w:color="auto"/>
                            <w:left w:val="none" w:sz="0" w:space="0" w:color="auto"/>
                            <w:bottom w:val="none" w:sz="0" w:space="0" w:color="auto"/>
                            <w:right w:val="none" w:sz="0" w:space="0" w:color="auto"/>
                          </w:divBdr>
                          <w:divsChild>
                            <w:div w:id="1156652384">
                              <w:marLeft w:val="0"/>
                              <w:marRight w:val="0"/>
                              <w:marTop w:val="0"/>
                              <w:marBottom w:val="0"/>
                              <w:divBdr>
                                <w:top w:val="none" w:sz="0" w:space="0" w:color="auto"/>
                                <w:left w:val="none" w:sz="0" w:space="0" w:color="auto"/>
                                <w:bottom w:val="none" w:sz="0" w:space="0" w:color="auto"/>
                                <w:right w:val="none" w:sz="0" w:space="0" w:color="auto"/>
                              </w:divBdr>
                              <w:divsChild>
                                <w:div w:id="2071729005">
                                  <w:marLeft w:val="0"/>
                                  <w:marRight w:val="0"/>
                                  <w:marTop w:val="0"/>
                                  <w:marBottom w:val="0"/>
                                  <w:divBdr>
                                    <w:top w:val="none" w:sz="0" w:space="0" w:color="auto"/>
                                    <w:left w:val="none" w:sz="0" w:space="0" w:color="auto"/>
                                    <w:bottom w:val="none" w:sz="0" w:space="0" w:color="auto"/>
                                    <w:right w:val="none" w:sz="0" w:space="0" w:color="auto"/>
                                  </w:divBdr>
                                  <w:divsChild>
                                    <w:div w:id="15447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Tremblay</dc:creator>
  <cp:lastModifiedBy>Catherine Waugh</cp:lastModifiedBy>
  <cp:revision>2</cp:revision>
  <cp:lastPrinted>2014-06-24T08:45:00Z</cp:lastPrinted>
  <dcterms:created xsi:type="dcterms:W3CDTF">2014-06-25T05:51:00Z</dcterms:created>
  <dcterms:modified xsi:type="dcterms:W3CDTF">2014-06-25T05:51:00Z</dcterms:modified>
</cp:coreProperties>
</file>