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A1F2" w14:textId="77777777" w:rsidR="00062D2E" w:rsidRPr="00062D2E" w:rsidRDefault="00B56175" w:rsidP="00062D2E">
      <w:pPr>
        <w:pStyle w:val="NoSpacing"/>
        <w:jc w:val="center"/>
        <w:rPr>
          <w:b/>
          <w:bCs/>
          <w:sz w:val="32"/>
          <w:szCs w:val="32"/>
          <w:lang w:val="ru-RU"/>
        </w:rPr>
      </w:pPr>
      <w:r w:rsidRPr="00062D2E">
        <w:rPr>
          <w:b/>
          <w:bCs/>
          <w:sz w:val="32"/>
          <w:szCs w:val="32"/>
          <w:lang w:val="ru-RU"/>
        </w:rPr>
        <w:t>Программа действий Р</w:t>
      </w:r>
      <w:r w:rsidR="00062D2E" w:rsidRPr="00062D2E">
        <w:rPr>
          <w:b/>
          <w:bCs/>
          <w:sz w:val="32"/>
          <w:szCs w:val="32"/>
          <w:lang w:val="ru-RU"/>
        </w:rPr>
        <w:t>ЦПДЦА</w:t>
      </w:r>
    </w:p>
    <w:p w14:paraId="29B0BC78" w14:textId="3A10C314" w:rsidR="00B56175" w:rsidRPr="00062D2E" w:rsidRDefault="00B56175" w:rsidP="00062D2E">
      <w:pPr>
        <w:pStyle w:val="NoSpacing"/>
        <w:jc w:val="center"/>
        <w:rPr>
          <w:b/>
          <w:bCs/>
          <w:sz w:val="32"/>
          <w:szCs w:val="32"/>
          <w:lang w:val="ru-RU"/>
        </w:rPr>
      </w:pPr>
      <w:r w:rsidRPr="00062D2E">
        <w:rPr>
          <w:b/>
          <w:bCs/>
          <w:sz w:val="32"/>
          <w:szCs w:val="32"/>
          <w:lang w:val="ru-RU"/>
        </w:rPr>
        <w:t>на 2026–2030 годы</w:t>
      </w:r>
    </w:p>
    <w:p w14:paraId="7C3B07A7" w14:textId="06EB8A32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>Региональный центр Организации Объединённых Наций по превентивной дипломатии для Центральной Азии (РЦПДЦА), являющийся специальной политической миссией, был учреждён в декабре 2007 года по инициативе Казахстана, Кыргызстана, Таджикистана, Туркменистана и Узбекистана. Его создание стало результатом</w:t>
      </w:r>
      <w:r w:rsidR="00342D4F" w:rsidRPr="001D4F6E">
        <w:rPr>
          <w:sz w:val="24"/>
          <w:lang w:val="ru-RU"/>
        </w:rPr>
        <w:t xml:space="preserve"> нескольких лет</w:t>
      </w:r>
      <w:r w:rsidR="002F5C13" w:rsidRPr="00292365">
        <w:rPr>
          <w:sz w:val="24"/>
          <w:lang w:val="ru-RU"/>
        </w:rPr>
        <w:t xml:space="preserve"> </w:t>
      </w:r>
      <w:r w:rsidRPr="001D4F6E">
        <w:rPr>
          <w:sz w:val="24"/>
          <w:lang w:val="ru-RU"/>
        </w:rPr>
        <w:t xml:space="preserve">консультаций между Организацией Объединённых Наций и правительствами государств Центральной Азии. Выдвигая данное предложение, государства региона исходили из </w:t>
      </w:r>
      <w:r w:rsidR="00342D4F" w:rsidRPr="001D4F6E">
        <w:rPr>
          <w:sz w:val="24"/>
          <w:lang w:val="ru-RU"/>
        </w:rPr>
        <w:t xml:space="preserve">многочисленных </w:t>
      </w:r>
      <w:r w:rsidRPr="001D4F6E">
        <w:rPr>
          <w:sz w:val="24"/>
          <w:lang w:val="ru-RU"/>
        </w:rPr>
        <w:t>угроз и вызовов, стоящих перед Центральной Азией, включая международный терроризм и экстремизм, незаконный оборот наркотиков, организованную преступность и деградацию окружающей среды.</w:t>
      </w:r>
    </w:p>
    <w:p w14:paraId="7FA19D7B" w14:textId="4034D534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>РЦПДЦА начал свою деятельность летом 2008 года после назначения Специального представителя Генерального секретаря ООН по Центральной Азии</w:t>
      </w:r>
      <w:r w:rsidR="00342D4F" w:rsidRPr="001D4F6E">
        <w:rPr>
          <w:sz w:val="24"/>
          <w:lang w:val="ru-RU"/>
        </w:rPr>
        <w:t xml:space="preserve"> (Спецпредставитель)</w:t>
      </w:r>
      <w:r w:rsidRPr="001D4F6E">
        <w:rPr>
          <w:sz w:val="24"/>
          <w:lang w:val="ru-RU"/>
        </w:rPr>
        <w:t xml:space="preserve">, который одновременно возглавляет </w:t>
      </w:r>
      <w:r w:rsidR="001D4F6E" w:rsidRPr="001D4F6E">
        <w:rPr>
          <w:sz w:val="24"/>
          <w:lang w:val="ru-RU"/>
        </w:rPr>
        <w:t>м</w:t>
      </w:r>
      <w:r w:rsidRPr="001D4F6E">
        <w:rPr>
          <w:sz w:val="24"/>
          <w:lang w:val="ru-RU"/>
        </w:rPr>
        <w:t>иссию.</w:t>
      </w:r>
    </w:p>
    <w:p w14:paraId="258FF789" w14:textId="262AFE94" w:rsidR="00B31104" w:rsidRPr="001D4F6E" w:rsidRDefault="00B31104" w:rsidP="00CE1EE3">
      <w:pPr>
        <w:pStyle w:val="NoSpacing"/>
        <w:jc w:val="both"/>
        <w:rPr>
          <w:sz w:val="24"/>
          <w:lang w:val="ru-RU"/>
        </w:rPr>
      </w:pPr>
      <w:r w:rsidRPr="00D15262">
        <w:rPr>
          <w:sz w:val="24"/>
          <w:lang w:val="ru-RU"/>
        </w:rPr>
        <w:t>С 2008 года было разработано пять Программ действий, направленных на согласованность работы РЦПДЦА с его стратегическими направлениями</w:t>
      </w:r>
      <w:r>
        <w:rPr>
          <w:sz w:val="24"/>
          <w:lang w:val="ru-RU"/>
        </w:rPr>
        <w:t xml:space="preserve">, которые были определены </w:t>
      </w:r>
      <w:r w:rsidRPr="00D15262">
        <w:rPr>
          <w:sz w:val="24"/>
          <w:lang w:val="ru-RU"/>
        </w:rPr>
        <w:t>в ходе тесных консультаций с государствами Центральной Азии и соответствующими партнерами</w:t>
      </w:r>
      <w:r w:rsidRPr="00D15262">
        <w:rPr>
          <w:sz w:val="24"/>
          <w:shd w:val="clear" w:color="auto" w:fill="F5F5F5"/>
          <w:lang w:val="ru-RU"/>
        </w:rPr>
        <w:t>.</w:t>
      </w:r>
    </w:p>
    <w:p w14:paraId="496A94D5" w14:textId="0F0F0E38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 xml:space="preserve">Новая Программа действий Центра на период 2026–2030 </w:t>
      </w:r>
      <w:r w:rsidR="00900DBE" w:rsidRPr="001D4F6E">
        <w:rPr>
          <w:sz w:val="24"/>
          <w:lang w:val="ru-RU"/>
        </w:rPr>
        <w:t>год</w:t>
      </w:r>
      <w:r w:rsidR="00900DBE">
        <w:rPr>
          <w:sz w:val="24"/>
          <w:lang w:val="ru-RU"/>
        </w:rPr>
        <w:t>ы</w:t>
      </w:r>
      <w:r w:rsidR="00900DBE" w:rsidRPr="001D4F6E">
        <w:rPr>
          <w:sz w:val="24"/>
          <w:lang w:val="ru-RU"/>
        </w:rPr>
        <w:t xml:space="preserve"> </w:t>
      </w:r>
      <w:r w:rsidRPr="001D4F6E">
        <w:rPr>
          <w:sz w:val="24"/>
          <w:lang w:val="ru-RU"/>
        </w:rPr>
        <w:t xml:space="preserve">основывается на его мандате (документы СБ ООН </w:t>
      </w:r>
      <w:r w:rsidRPr="001D4F6E">
        <w:rPr>
          <w:sz w:val="24"/>
        </w:rPr>
        <w:t>S</w:t>
      </w:r>
      <w:r w:rsidRPr="001D4F6E">
        <w:rPr>
          <w:sz w:val="24"/>
          <w:lang w:val="ru-RU"/>
        </w:rPr>
        <w:t xml:space="preserve">/2007/279 и </w:t>
      </w:r>
      <w:r w:rsidRPr="001D4F6E">
        <w:rPr>
          <w:sz w:val="24"/>
        </w:rPr>
        <w:t>S</w:t>
      </w:r>
      <w:r w:rsidRPr="001D4F6E">
        <w:rPr>
          <w:sz w:val="24"/>
          <w:lang w:val="ru-RU"/>
        </w:rPr>
        <w:t>/2007/280), резолюциях Генеральной Ассамблеи</w:t>
      </w:r>
      <w:r w:rsidR="00342D4F" w:rsidRPr="001D4F6E">
        <w:rPr>
          <w:sz w:val="24"/>
          <w:lang w:val="ru-RU"/>
        </w:rPr>
        <w:t xml:space="preserve"> касающихся </w:t>
      </w:r>
      <w:r w:rsidRPr="001D4F6E">
        <w:rPr>
          <w:sz w:val="24"/>
          <w:lang w:val="ru-RU"/>
        </w:rPr>
        <w:t xml:space="preserve">РЦПДЦА, включая </w:t>
      </w:r>
      <w:r w:rsidRPr="001D4F6E">
        <w:rPr>
          <w:sz w:val="24"/>
        </w:rPr>
        <w:t>A</w:t>
      </w:r>
      <w:r w:rsidRPr="001D4F6E">
        <w:rPr>
          <w:sz w:val="24"/>
          <w:lang w:val="ru-RU"/>
        </w:rPr>
        <w:t>/</w:t>
      </w:r>
      <w:r w:rsidRPr="001D4F6E">
        <w:rPr>
          <w:sz w:val="24"/>
        </w:rPr>
        <w:t>RES</w:t>
      </w:r>
      <w:r w:rsidRPr="001D4F6E">
        <w:rPr>
          <w:sz w:val="24"/>
          <w:lang w:val="ru-RU"/>
        </w:rPr>
        <w:t xml:space="preserve">/72/7 (17 ноября 2017 г.); </w:t>
      </w:r>
      <w:r w:rsidRPr="001D4F6E">
        <w:rPr>
          <w:sz w:val="24"/>
        </w:rPr>
        <w:t>A</w:t>
      </w:r>
      <w:r w:rsidRPr="001D4F6E">
        <w:rPr>
          <w:sz w:val="24"/>
          <w:lang w:val="ru-RU"/>
        </w:rPr>
        <w:t>/</w:t>
      </w:r>
      <w:r w:rsidRPr="001D4F6E">
        <w:rPr>
          <w:sz w:val="24"/>
        </w:rPr>
        <w:t>RES</w:t>
      </w:r>
      <w:r w:rsidRPr="001D4F6E">
        <w:rPr>
          <w:sz w:val="24"/>
          <w:lang w:val="ru-RU"/>
        </w:rPr>
        <w:t xml:space="preserve">/72/283 (22 июня 2018 г.); </w:t>
      </w:r>
      <w:r w:rsidRPr="001D4F6E">
        <w:rPr>
          <w:sz w:val="24"/>
        </w:rPr>
        <w:t>A</w:t>
      </w:r>
      <w:r w:rsidRPr="001D4F6E">
        <w:rPr>
          <w:sz w:val="24"/>
          <w:lang w:val="ru-RU"/>
        </w:rPr>
        <w:t>/</w:t>
      </w:r>
      <w:r w:rsidRPr="001D4F6E">
        <w:rPr>
          <w:sz w:val="24"/>
        </w:rPr>
        <w:t>RES</w:t>
      </w:r>
      <w:r w:rsidRPr="001D4F6E">
        <w:rPr>
          <w:sz w:val="24"/>
          <w:lang w:val="ru-RU"/>
        </w:rPr>
        <w:t xml:space="preserve">/75/251 (16 апреля 2021 г.); </w:t>
      </w:r>
      <w:r w:rsidRPr="001D4F6E">
        <w:rPr>
          <w:sz w:val="24"/>
        </w:rPr>
        <w:t>A</w:t>
      </w:r>
      <w:r w:rsidRPr="001D4F6E">
        <w:rPr>
          <w:sz w:val="24"/>
          <w:lang w:val="ru-RU"/>
        </w:rPr>
        <w:t>/</w:t>
      </w:r>
      <w:r w:rsidRPr="001D4F6E">
        <w:rPr>
          <w:sz w:val="24"/>
        </w:rPr>
        <w:t>RES</w:t>
      </w:r>
      <w:r w:rsidRPr="001D4F6E">
        <w:rPr>
          <w:sz w:val="24"/>
          <w:lang w:val="ru-RU"/>
        </w:rPr>
        <w:t>/77/</w:t>
      </w:r>
      <w:r w:rsidRPr="001D4F6E">
        <w:rPr>
          <w:sz w:val="24"/>
        </w:rPr>
        <w:t>L</w:t>
      </w:r>
      <w:r w:rsidRPr="001D4F6E">
        <w:rPr>
          <w:sz w:val="24"/>
          <w:lang w:val="ru-RU"/>
        </w:rPr>
        <w:t>.53 (24 февраля 2023 г.), а также на других стратегиях и руководящих документах ООН, таких как Повестка дня в области устойчивого развития на период до 2030 года</w:t>
      </w:r>
      <w:r w:rsidR="00757761">
        <w:rPr>
          <w:sz w:val="24"/>
          <w:lang w:val="ru-RU"/>
        </w:rPr>
        <w:t xml:space="preserve">; </w:t>
      </w:r>
      <w:r w:rsidRPr="001D4F6E">
        <w:rPr>
          <w:sz w:val="24"/>
          <w:lang w:val="ru-RU"/>
        </w:rPr>
        <w:t xml:space="preserve">инициатива </w:t>
      </w:r>
      <w:r w:rsidR="00757761" w:rsidRPr="004B0557">
        <w:rPr>
          <w:sz w:val="24"/>
          <w:lang w:val="ru-RU"/>
        </w:rPr>
        <w:t>ООН-80 (</w:t>
      </w:r>
      <w:r w:rsidRPr="004B0557">
        <w:rPr>
          <w:sz w:val="24"/>
        </w:rPr>
        <w:t>UN</w:t>
      </w:r>
      <w:r w:rsidRPr="004B0557">
        <w:rPr>
          <w:sz w:val="24"/>
          <w:lang w:val="ru-RU"/>
        </w:rPr>
        <w:t>80</w:t>
      </w:r>
      <w:r w:rsidR="00757761" w:rsidRPr="004B0557">
        <w:rPr>
          <w:sz w:val="24"/>
          <w:lang w:val="ru-RU"/>
        </w:rPr>
        <w:t>);</w:t>
      </w:r>
      <w:r w:rsidR="00757761">
        <w:rPr>
          <w:sz w:val="24"/>
          <w:lang w:val="ru-RU"/>
        </w:rPr>
        <w:t xml:space="preserve"> </w:t>
      </w:r>
      <w:r w:rsidRPr="001D4F6E">
        <w:rPr>
          <w:sz w:val="24"/>
          <w:lang w:val="ru-RU"/>
        </w:rPr>
        <w:t>Стратегический план Департамента по политическим вопросам и вопросам миростроительства (</w:t>
      </w:r>
      <w:r w:rsidRPr="001D4F6E">
        <w:rPr>
          <w:sz w:val="24"/>
        </w:rPr>
        <w:t>DPPA</w:t>
      </w:r>
      <w:r w:rsidRPr="001D4F6E">
        <w:rPr>
          <w:sz w:val="24"/>
          <w:lang w:val="ru-RU"/>
        </w:rPr>
        <w:t>)</w:t>
      </w:r>
      <w:r w:rsidR="00757761">
        <w:rPr>
          <w:sz w:val="24"/>
          <w:lang w:val="ru-RU"/>
        </w:rPr>
        <w:t xml:space="preserve">; </w:t>
      </w:r>
      <w:r w:rsidRPr="001D4F6E">
        <w:rPr>
          <w:sz w:val="24"/>
          <w:lang w:val="ru-RU"/>
        </w:rPr>
        <w:t>План ускорения достижения гендерного равенства</w:t>
      </w:r>
      <w:r w:rsidR="00757761">
        <w:rPr>
          <w:sz w:val="24"/>
          <w:lang w:val="ru-RU"/>
        </w:rPr>
        <w:t>;</w:t>
      </w:r>
      <w:r w:rsidRPr="001D4F6E">
        <w:rPr>
          <w:sz w:val="24"/>
          <w:lang w:val="ru-RU"/>
        </w:rPr>
        <w:t xml:space="preserve"> Всеобъемлющая стратегия системы ООН в области водоснабжения и санитарии</w:t>
      </w:r>
      <w:r w:rsidR="00757761">
        <w:rPr>
          <w:sz w:val="24"/>
          <w:lang w:val="ru-RU"/>
        </w:rPr>
        <w:t xml:space="preserve">; </w:t>
      </w:r>
      <w:r w:rsidRPr="001D4F6E">
        <w:rPr>
          <w:sz w:val="24"/>
          <w:lang w:val="ru-RU"/>
        </w:rPr>
        <w:t>Глобальная контртеррористическая стратегия ООН</w:t>
      </w:r>
      <w:r w:rsidR="00757761">
        <w:rPr>
          <w:sz w:val="24"/>
          <w:lang w:val="ru-RU"/>
        </w:rPr>
        <w:t xml:space="preserve">; </w:t>
      </w:r>
      <w:r w:rsidRPr="001D4F6E">
        <w:rPr>
          <w:sz w:val="24"/>
          <w:lang w:val="ru-RU"/>
        </w:rPr>
        <w:t xml:space="preserve">Стратегия ООН по интеграции </w:t>
      </w:r>
      <w:r w:rsidR="001A5464">
        <w:rPr>
          <w:sz w:val="24"/>
          <w:lang w:val="ru-RU"/>
        </w:rPr>
        <w:t>людей с</w:t>
      </w:r>
      <w:r w:rsidR="001A5464" w:rsidRPr="001D4F6E">
        <w:rPr>
          <w:sz w:val="24"/>
          <w:lang w:val="ru-RU"/>
        </w:rPr>
        <w:t xml:space="preserve"> </w:t>
      </w:r>
      <w:r w:rsidRPr="001D4F6E">
        <w:rPr>
          <w:sz w:val="24"/>
          <w:lang w:val="ru-RU"/>
        </w:rPr>
        <w:t>инвалидност</w:t>
      </w:r>
      <w:r w:rsidR="001A5464">
        <w:rPr>
          <w:sz w:val="24"/>
          <w:lang w:val="ru-RU"/>
        </w:rPr>
        <w:t>ью</w:t>
      </w:r>
      <w:r w:rsidR="00757761">
        <w:rPr>
          <w:sz w:val="24"/>
          <w:lang w:val="ru-RU"/>
        </w:rPr>
        <w:t xml:space="preserve">; </w:t>
      </w:r>
      <w:r w:rsidRPr="001D4F6E">
        <w:rPr>
          <w:sz w:val="24"/>
          <w:lang w:val="ru-RU"/>
        </w:rPr>
        <w:t>повестки «Женщины, мир и безопасность» и «Молодёжь, мир и безопасность»</w:t>
      </w:r>
      <w:r w:rsidR="00757761">
        <w:rPr>
          <w:sz w:val="24"/>
          <w:lang w:val="ru-RU"/>
        </w:rPr>
        <w:t>;</w:t>
      </w:r>
      <w:r w:rsidRPr="001D4F6E">
        <w:rPr>
          <w:sz w:val="24"/>
          <w:lang w:val="ru-RU"/>
        </w:rPr>
        <w:t xml:space="preserve"> а также Молодёжная стратегия ООН.</w:t>
      </w:r>
    </w:p>
    <w:p w14:paraId="18DC901D" w14:textId="77777777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>Программа действий отражает положения Пакта во имя будущего, принятого на Саммите будущего 2024 года, в котором государства-члены вновь подтвердили приверженность превентивной дипломатии, мирному разрешению споров и ценности межгосударственного диалога, подчеркнув роль Организации Объединённых Наций в продвижении этих усилий, а также важность укрепления партнёрств с региональными и субрегиональными организациями в целях предотвращения и урегулирования конфликтов в соответствии с Уставом ООН.</w:t>
      </w:r>
    </w:p>
    <w:p w14:paraId="60916F1E" w14:textId="4FA12B32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 xml:space="preserve">Программа действий </w:t>
      </w:r>
      <w:r w:rsidR="002A08FB" w:rsidRPr="001D4F6E">
        <w:rPr>
          <w:sz w:val="24"/>
          <w:lang w:val="ru-RU"/>
        </w:rPr>
        <w:t>строится на результатах и опыте предыдущей деятельности РЦПДЦА</w:t>
      </w:r>
      <w:r w:rsidR="002A08FB">
        <w:rPr>
          <w:sz w:val="24"/>
          <w:lang w:val="ru-RU"/>
        </w:rPr>
        <w:t xml:space="preserve">, </w:t>
      </w:r>
      <w:r w:rsidR="00136862">
        <w:rPr>
          <w:sz w:val="24"/>
          <w:lang w:val="ru-RU"/>
        </w:rPr>
        <w:t xml:space="preserve">и </w:t>
      </w:r>
      <w:r w:rsidRPr="001D4F6E">
        <w:rPr>
          <w:sz w:val="24"/>
          <w:lang w:val="ru-RU"/>
        </w:rPr>
        <w:t xml:space="preserve">учитывает многочисленные инициативы государств Центральной Азии, имеющие непосредственное отношение к превентивной дипломатии, а также современные тенденции и </w:t>
      </w:r>
      <w:r w:rsidR="009B22CF">
        <w:rPr>
          <w:sz w:val="24"/>
          <w:lang w:val="ru-RU"/>
        </w:rPr>
        <w:t xml:space="preserve">политические </w:t>
      </w:r>
      <w:r w:rsidRPr="001D4F6E">
        <w:rPr>
          <w:sz w:val="24"/>
          <w:lang w:val="ru-RU"/>
        </w:rPr>
        <w:t xml:space="preserve">процессы в регионе и за его пределами. </w:t>
      </w:r>
    </w:p>
    <w:p w14:paraId="7B231D84" w14:textId="23205525" w:rsidR="00342D4F" w:rsidRPr="001D4F6E" w:rsidRDefault="00342D4F" w:rsidP="00CE1EE3">
      <w:pPr>
        <w:spacing w:before="100" w:beforeAutospacing="1" w:after="100" w:afterAutospacing="1"/>
        <w:jc w:val="both"/>
        <w:outlineLvl w:val="1"/>
        <w:rPr>
          <w:sz w:val="24"/>
          <w:lang w:val="ru-RU"/>
        </w:rPr>
      </w:pPr>
      <w:r w:rsidRPr="001D4F6E">
        <w:rPr>
          <w:sz w:val="24"/>
          <w:lang w:val="ru-RU"/>
        </w:rPr>
        <w:lastRenderedPageBreak/>
        <w:t xml:space="preserve">В рамках своего мандата РЦПДЦА </w:t>
      </w:r>
      <w:r w:rsidR="001D4F6E" w:rsidRPr="001D4F6E">
        <w:rPr>
          <w:sz w:val="24"/>
          <w:lang w:val="ru-RU"/>
        </w:rPr>
        <w:t xml:space="preserve">уполномочен </w:t>
      </w:r>
      <w:r w:rsidRPr="001D4F6E">
        <w:rPr>
          <w:sz w:val="24"/>
          <w:lang w:val="ru-RU"/>
        </w:rPr>
        <w:t>выполнят</w:t>
      </w:r>
      <w:r w:rsidR="001D4F6E" w:rsidRPr="001D4F6E">
        <w:rPr>
          <w:sz w:val="24"/>
          <w:lang w:val="ru-RU"/>
        </w:rPr>
        <w:t>ь</w:t>
      </w:r>
      <w:r w:rsidRPr="001D4F6E">
        <w:rPr>
          <w:sz w:val="24"/>
          <w:lang w:val="ru-RU"/>
        </w:rPr>
        <w:t xml:space="preserve"> следующие функции:</w:t>
      </w:r>
    </w:p>
    <w:p w14:paraId="123298AD" w14:textId="77777777" w:rsidR="00E55134" w:rsidRPr="001D4F6E" w:rsidRDefault="00E55134" w:rsidP="00CE1EE3">
      <w:pPr>
        <w:spacing w:before="100" w:beforeAutospacing="1" w:after="100" w:afterAutospacing="1"/>
        <w:jc w:val="both"/>
        <w:outlineLvl w:val="1"/>
        <w:rPr>
          <w:sz w:val="24"/>
          <w:lang w:val="ru-RU"/>
        </w:rPr>
      </w:pPr>
      <w:r w:rsidRPr="001D4F6E">
        <w:rPr>
          <w:sz w:val="24"/>
          <w:lang w:val="ru-RU"/>
        </w:rPr>
        <w:t>• поддерживать связь с правительствами стран региона и с их согласия с другими соответствующими сторонами в вопросах, касающихся превентивной дипломатии;</w:t>
      </w:r>
    </w:p>
    <w:p w14:paraId="69538C5D" w14:textId="77777777" w:rsidR="00E55134" w:rsidRPr="001D4F6E" w:rsidRDefault="00E55134" w:rsidP="00CE1EE3">
      <w:pPr>
        <w:spacing w:before="100" w:beforeAutospacing="1" w:after="100" w:afterAutospacing="1"/>
        <w:jc w:val="both"/>
        <w:outlineLvl w:val="1"/>
        <w:rPr>
          <w:sz w:val="24"/>
          <w:lang w:val="ru-RU"/>
        </w:rPr>
      </w:pPr>
      <w:r w:rsidRPr="001D4F6E">
        <w:rPr>
          <w:sz w:val="24"/>
          <w:lang w:val="ru-RU"/>
        </w:rPr>
        <w:t xml:space="preserve">• вести мониторинг и анализ ситуации на местах и представлять Генеральному секретарю Организации Объединенных Наций свежую информацию об усилиях по предотвращению конфликтов; </w:t>
      </w:r>
    </w:p>
    <w:p w14:paraId="33D4205D" w14:textId="0266F7AE" w:rsidR="00E55134" w:rsidRPr="001D4F6E" w:rsidRDefault="00E55134" w:rsidP="00CE1EE3">
      <w:pPr>
        <w:spacing w:before="100" w:beforeAutospacing="1" w:after="100" w:afterAutospacing="1"/>
        <w:jc w:val="both"/>
        <w:outlineLvl w:val="1"/>
        <w:rPr>
          <w:sz w:val="24"/>
          <w:lang w:val="ru-RU"/>
        </w:rPr>
      </w:pPr>
      <w:r w:rsidRPr="001D4F6E">
        <w:rPr>
          <w:sz w:val="24"/>
          <w:lang w:val="ru-RU"/>
        </w:rPr>
        <w:t>• поддерживать контакты с Организацией по безопасности и сотрудничеству в Европе</w:t>
      </w:r>
      <w:r w:rsidR="009679F7" w:rsidRPr="00292365">
        <w:rPr>
          <w:sz w:val="24"/>
          <w:lang w:val="ru-RU"/>
        </w:rPr>
        <w:t xml:space="preserve"> </w:t>
      </w:r>
      <w:r w:rsidR="009679F7">
        <w:rPr>
          <w:sz w:val="24"/>
          <w:lang w:val="ru-RU"/>
        </w:rPr>
        <w:t>(ОБСЕ)</w:t>
      </w:r>
      <w:r w:rsidRPr="001D4F6E">
        <w:rPr>
          <w:sz w:val="24"/>
          <w:lang w:val="ru-RU"/>
        </w:rPr>
        <w:t>, Содружеством Независимых Государств</w:t>
      </w:r>
      <w:r w:rsidR="009679F7">
        <w:rPr>
          <w:sz w:val="24"/>
          <w:lang w:val="ru-RU"/>
        </w:rPr>
        <w:t xml:space="preserve"> (СНГ)</w:t>
      </w:r>
      <w:r w:rsidRPr="001D4F6E">
        <w:rPr>
          <w:sz w:val="24"/>
          <w:lang w:val="ru-RU"/>
        </w:rPr>
        <w:t>, Шанхайской организацией сотрудничества</w:t>
      </w:r>
      <w:r w:rsidR="009679F7">
        <w:rPr>
          <w:sz w:val="24"/>
          <w:lang w:val="ru-RU"/>
        </w:rPr>
        <w:t xml:space="preserve"> (ШОС)</w:t>
      </w:r>
      <w:r w:rsidRPr="001D4F6E">
        <w:rPr>
          <w:sz w:val="24"/>
          <w:lang w:val="ru-RU"/>
        </w:rPr>
        <w:t xml:space="preserve"> и другими региональными организациями, поощрять их миротворческие усилия и инициативы и содействовать координации и обмену информацией при должном учете их конкретных мандатов; </w:t>
      </w:r>
    </w:p>
    <w:p w14:paraId="3B193860" w14:textId="385FCCBF" w:rsidR="00E55134" w:rsidRPr="001D4F6E" w:rsidRDefault="00E55134" w:rsidP="00CE1EE3">
      <w:pPr>
        <w:spacing w:before="100" w:beforeAutospacing="1" w:after="100" w:afterAutospacing="1"/>
        <w:jc w:val="both"/>
        <w:outlineLvl w:val="1"/>
        <w:rPr>
          <w:sz w:val="24"/>
          <w:lang w:val="ru-RU"/>
        </w:rPr>
      </w:pPr>
      <w:r w:rsidRPr="001D4F6E">
        <w:rPr>
          <w:sz w:val="24"/>
          <w:lang w:val="ru-RU"/>
        </w:rPr>
        <w:t xml:space="preserve">• обеспечивать политическую основу и руководство превентивной деятельностью страновых групп Организации Объединенных Наций в регионе и поддерживать усилия координаторов-резидентов и системы Организации Объединенных Наций, включая бреттонвудские учреждения, в деле поощрения комплексного подхода к превентивному развитию и гуманитарной помощи; </w:t>
      </w:r>
    </w:p>
    <w:p w14:paraId="15768B9C" w14:textId="27DEAD1C" w:rsidR="00E55134" w:rsidRPr="001D4F6E" w:rsidRDefault="00E55134" w:rsidP="00CE1EE3">
      <w:pPr>
        <w:spacing w:before="100" w:beforeAutospacing="1" w:after="100" w:afterAutospacing="1"/>
        <w:jc w:val="both"/>
        <w:outlineLvl w:val="1"/>
        <w:rPr>
          <w:sz w:val="24"/>
          <w:lang w:val="ru-RU"/>
        </w:rPr>
      </w:pPr>
      <w:r w:rsidRPr="001D4F6E">
        <w:rPr>
          <w:sz w:val="24"/>
          <w:lang w:val="ru-RU"/>
        </w:rPr>
        <w:t>• поддерживать тесные контакты с Миссией Организации Объединенных Наций по содействию Афганистану</w:t>
      </w:r>
      <w:r w:rsidR="009679F7">
        <w:rPr>
          <w:sz w:val="24"/>
          <w:lang w:val="ru-RU"/>
        </w:rPr>
        <w:t xml:space="preserve"> (МООНСА)</w:t>
      </w:r>
      <w:r w:rsidRPr="001D4F6E">
        <w:rPr>
          <w:sz w:val="24"/>
          <w:lang w:val="ru-RU"/>
        </w:rPr>
        <w:t xml:space="preserve"> в целях обеспечения всеобъемлющего и комплексного анализа ситуации в регионе. </w:t>
      </w:r>
    </w:p>
    <w:p w14:paraId="7D0BC53B" w14:textId="77777777" w:rsidR="00B56175" w:rsidRPr="00391DE0" w:rsidRDefault="00B56175" w:rsidP="00CE1EE3">
      <w:pPr>
        <w:spacing w:before="100" w:beforeAutospacing="1" w:after="100" w:afterAutospacing="1"/>
        <w:jc w:val="both"/>
        <w:outlineLvl w:val="1"/>
        <w:rPr>
          <w:b/>
          <w:bCs/>
          <w:sz w:val="24"/>
          <w:lang w:val="ru-RU"/>
        </w:rPr>
      </w:pPr>
      <w:r w:rsidRPr="00391DE0">
        <w:rPr>
          <w:b/>
          <w:bCs/>
          <w:sz w:val="24"/>
          <w:lang w:val="ru-RU"/>
        </w:rPr>
        <w:t>Ключевые приоритеты на 2026–2030 годы</w:t>
      </w:r>
    </w:p>
    <w:p w14:paraId="06432E48" w14:textId="4E3424B7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>Программа действий РЦПДЦА на 2026–2030 годы включает пять приоритетов, соответствующих функциям, закреплённым в мандате Центра:</w:t>
      </w:r>
      <w:r w:rsidR="00F715C0" w:rsidRPr="006F2E0C">
        <w:rPr>
          <w:sz w:val="24"/>
          <w:lang w:val="ru-RU"/>
        </w:rPr>
        <w:t xml:space="preserve"> (</w:t>
      </w:r>
      <w:r w:rsidRPr="006F2E0C">
        <w:rPr>
          <w:sz w:val="24"/>
        </w:rPr>
        <w:t>I</w:t>
      </w:r>
      <w:r w:rsidR="00F715C0" w:rsidRPr="006F2E0C">
        <w:rPr>
          <w:sz w:val="24"/>
          <w:lang w:val="ru-RU"/>
        </w:rPr>
        <w:t>)</w:t>
      </w:r>
      <w:r w:rsidRPr="001D4F6E">
        <w:rPr>
          <w:sz w:val="24"/>
          <w:lang w:val="ru-RU"/>
        </w:rPr>
        <w:t xml:space="preserve"> Продвижение превентивной дипломатии среди государственных органов, гражданского общества, академического и экспертного сообщества Центральной Азии</w:t>
      </w:r>
      <w:r w:rsidR="00F715C0">
        <w:rPr>
          <w:sz w:val="24"/>
          <w:lang w:val="ru-RU"/>
        </w:rPr>
        <w:t>; (</w:t>
      </w:r>
      <w:r w:rsidRPr="006F2E0C">
        <w:rPr>
          <w:sz w:val="24"/>
        </w:rPr>
        <w:t>II</w:t>
      </w:r>
      <w:r w:rsidR="00F715C0">
        <w:rPr>
          <w:sz w:val="24"/>
          <w:lang w:val="ru-RU"/>
        </w:rPr>
        <w:t>)</w:t>
      </w:r>
      <w:r w:rsidRPr="001D4F6E">
        <w:rPr>
          <w:sz w:val="24"/>
          <w:lang w:val="ru-RU"/>
        </w:rPr>
        <w:t xml:space="preserve"> Мониторинг и раннее предупреждение в </w:t>
      </w:r>
      <w:r w:rsidR="00342D4F" w:rsidRPr="001D4F6E">
        <w:rPr>
          <w:sz w:val="24"/>
          <w:lang w:val="ru-RU"/>
        </w:rPr>
        <w:t xml:space="preserve">целях </w:t>
      </w:r>
      <w:r w:rsidRPr="001D4F6E">
        <w:rPr>
          <w:sz w:val="24"/>
          <w:lang w:val="ru-RU"/>
        </w:rPr>
        <w:t>предотвращения конфликтов</w:t>
      </w:r>
      <w:r w:rsidR="00F715C0">
        <w:rPr>
          <w:sz w:val="24"/>
          <w:lang w:val="ru-RU"/>
        </w:rPr>
        <w:t>; (</w:t>
      </w:r>
      <w:r w:rsidRPr="006F2E0C">
        <w:rPr>
          <w:sz w:val="24"/>
        </w:rPr>
        <w:t>III</w:t>
      </w:r>
      <w:r w:rsidR="00F715C0">
        <w:rPr>
          <w:sz w:val="24"/>
          <w:lang w:val="ru-RU"/>
        </w:rPr>
        <w:t>)</w:t>
      </w:r>
      <w:r w:rsidRPr="001D4F6E">
        <w:rPr>
          <w:sz w:val="24"/>
          <w:lang w:val="ru-RU"/>
        </w:rPr>
        <w:t xml:space="preserve"> </w:t>
      </w:r>
      <w:r w:rsidR="00292365">
        <w:rPr>
          <w:sz w:val="24"/>
          <w:lang w:val="ru-RU"/>
        </w:rPr>
        <w:t xml:space="preserve">Налаживание </w:t>
      </w:r>
      <w:r w:rsidR="00292365" w:rsidRPr="001D4F6E">
        <w:rPr>
          <w:sz w:val="24"/>
          <w:lang w:val="ru-RU"/>
        </w:rPr>
        <w:t>партнёрских</w:t>
      </w:r>
      <w:r w:rsidR="00292365">
        <w:rPr>
          <w:sz w:val="24"/>
          <w:lang w:val="ru-RU"/>
        </w:rPr>
        <w:t xml:space="preserve"> отношений</w:t>
      </w:r>
      <w:r w:rsidRPr="001D4F6E">
        <w:rPr>
          <w:sz w:val="24"/>
          <w:lang w:val="ru-RU"/>
        </w:rPr>
        <w:t xml:space="preserve"> для предотвращения конфликтов с региональными и субрегиональными организациями</w:t>
      </w:r>
      <w:r w:rsidR="00F715C0">
        <w:rPr>
          <w:sz w:val="24"/>
          <w:lang w:val="ru-RU"/>
        </w:rPr>
        <w:t>; (</w:t>
      </w:r>
      <w:r w:rsidRPr="006F2E0C">
        <w:rPr>
          <w:sz w:val="24"/>
        </w:rPr>
        <w:t>IV</w:t>
      </w:r>
      <w:r w:rsidR="00F715C0">
        <w:rPr>
          <w:sz w:val="24"/>
          <w:lang w:val="ru-RU"/>
        </w:rPr>
        <w:t>)</w:t>
      </w:r>
      <w:r w:rsidRPr="001D4F6E">
        <w:rPr>
          <w:sz w:val="24"/>
          <w:lang w:val="ru-RU"/>
        </w:rPr>
        <w:t xml:space="preserve"> Укрепление превентивной дипломатии О</w:t>
      </w:r>
      <w:r w:rsidR="00292365">
        <w:rPr>
          <w:sz w:val="24"/>
          <w:lang w:val="ru-RU"/>
        </w:rPr>
        <w:t>ОН</w:t>
      </w:r>
      <w:r w:rsidRPr="001D4F6E">
        <w:rPr>
          <w:sz w:val="24"/>
          <w:lang w:val="ru-RU"/>
        </w:rPr>
        <w:t xml:space="preserve"> в Центральной Азии</w:t>
      </w:r>
      <w:r w:rsidR="00F715C0">
        <w:rPr>
          <w:sz w:val="24"/>
          <w:lang w:val="ru-RU"/>
        </w:rPr>
        <w:t>; (</w:t>
      </w:r>
      <w:r w:rsidRPr="006F2E0C">
        <w:rPr>
          <w:sz w:val="24"/>
        </w:rPr>
        <w:t>V</w:t>
      </w:r>
      <w:r w:rsidR="00F715C0">
        <w:rPr>
          <w:sz w:val="24"/>
          <w:lang w:val="ru-RU"/>
        </w:rPr>
        <w:t xml:space="preserve">) </w:t>
      </w:r>
      <w:r w:rsidRPr="001D4F6E">
        <w:rPr>
          <w:sz w:val="24"/>
          <w:lang w:val="ru-RU"/>
        </w:rPr>
        <w:t>Содействие вовлечению государств Центральной Азии в решение задач, связанных с Афганистаном, в тесной координации с МООНСА и на основе анализа ситуации в сфере безопасности.</w:t>
      </w:r>
    </w:p>
    <w:p w14:paraId="43F0CB09" w14:textId="4D0DC6AE" w:rsidR="00B56175" w:rsidRPr="00391DE0" w:rsidRDefault="00B56175" w:rsidP="00CE1EE3">
      <w:pPr>
        <w:spacing w:before="100" w:beforeAutospacing="1" w:after="100" w:afterAutospacing="1"/>
        <w:jc w:val="both"/>
        <w:outlineLvl w:val="2"/>
        <w:rPr>
          <w:b/>
          <w:bCs/>
          <w:sz w:val="24"/>
          <w:lang w:val="ru-RU"/>
        </w:rPr>
      </w:pPr>
      <w:r w:rsidRPr="00391DE0">
        <w:rPr>
          <w:b/>
          <w:bCs/>
          <w:sz w:val="24"/>
        </w:rPr>
        <w:t>I</w:t>
      </w:r>
      <w:r w:rsidRPr="00391DE0">
        <w:rPr>
          <w:b/>
          <w:bCs/>
          <w:sz w:val="24"/>
          <w:lang w:val="ru-RU"/>
        </w:rPr>
        <w:t>. Продвижение превентивной дипломатии</w:t>
      </w:r>
      <w:r w:rsidR="00F715C0">
        <w:rPr>
          <w:b/>
          <w:bCs/>
          <w:sz w:val="24"/>
          <w:lang w:val="ru-RU"/>
        </w:rPr>
        <w:t xml:space="preserve"> среди государственных структур, гражданского общества, академических и экспертных кругов стран Центральной Азии</w:t>
      </w:r>
    </w:p>
    <w:p w14:paraId="07A9E0CE" w14:textId="1FC580CB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>Превентивная дипломатия остаётся ключевым элементом мандата РЦПДЦА. Основным инструментом в продвижении данного приоритета являются Добрые услуги</w:t>
      </w:r>
      <w:r w:rsidR="005C7D45" w:rsidRPr="001D4F6E">
        <w:rPr>
          <w:sz w:val="24"/>
          <w:lang w:val="ru-RU"/>
        </w:rPr>
        <w:t xml:space="preserve">, оказываемые </w:t>
      </w:r>
      <w:r w:rsidRPr="001D4F6E">
        <w:rPr>
          <w:sz w:val="24"/>
          <w:lang w:val="ru-RU"/>
        </w:rPr>
        <w:t xml:space="preserve"> </w:t>
      </w:r>
      <w:r w:rsidR="00342D4F" w:rsidRPr="001D4F6E">
        <w:rPr>
          <w:sz w:val="24"/>
          <w:lang w:val="ru-RU"/>
        </w:rPr>
        <w:t>Спецпредставителем.</w:t>
      </w:r>
      <w:r w:rsidRPr="001D4F6E">
        <w:rPr>
          <w:sz w:val="24"/>
          <w:lang w:val="ru-RU"/>
        </w:rPr>
        <w:t xml:space="preserve"> По запросу государств региона С</w:t>
      </w:r>
      <w:r w:rsidR="00342D4F" w:rsidRPr="001D4F6E">
        <w:rPr>
          <w:sz w:val="24"/>
          <w:lang w:val="ru-RU"/>
        </w:rPr>
        <w:t>пецпредставитель</w:t>
      </w:r>
      <w:r w:rsidRPr="001D4F6E">
        <w:rPr>
          <w:sz w:val="24"/>
          <w:lang w:val="ru-RU"/>
        </w:rPr>
        <w:t xml:space="preserve"> проводит </w:t>
      </w:r>
      <w:r w:rsidRPr="001D4F6E">
        <w:rPr>
          <w:sz w:val="24"/>
          <w:lang w:val="ru-RU"/>
        </w:rPr>
        <w:lastRenderedPageBreak/>
        <w:t>консультации и миссии по</w:t>
      </w:r>
      <w:r w:rsidR="00B31104">
        <w:rPr>
          <w:sz w:val="24"/>
          <w:lang w:val="ru-RU"/>
        </w:rPr>
        <w:t xml:space="preserve"> обмену информацией</w:t>
      </w:r>
      <w:r w:rsidR="00B31104" w:rsidRPr="00D15262">
        <w:rPr>
          <w:sz w:val="24"/>
          <w:lang w:val="ru-RU"/>
        </w:rPr>
        <w:t>,</w:t>
      </w:r>
      <w:r w:rsidRPr="001D4F6E">
        <w:rPr>
          <w:sz w:val="24"/>
          <w:lang w:val="ru-RU"/>
        </w:rPr>
        <w:t xml:space="preserve"> а также рассматривает пути для консолидированного </w:t>
      </w:r>
      <w:r w:rsidR="005C7D45" w:rsidRPr="001D4F6E">
        <w:rPr>
          <w:sz w:val="24"/>
          <w:lang w:val="ru-RU"/>
        </w:rPr>
        <w:t>реагирования</w:t>
      </w:r>
      <w:r w:rsidRPr="001D4F6E">
        <w:rPr>
          <w:sz w:val="24"/>
          <w:lang w:val="ru-RU"/>
        </w:rPr>
        <w:t xml:space="preserve"> ООН на существующие и возникающие вызовы.</w:t>
      </w:r>
    </w:p>
    <w:p w14:paraId="7F5CC41D" w14:textId="06EF2EC8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 xml:space="preserve">РЦПДЦА работает в тесном партнёрстве с правительствами </w:t>
      </w:r>
      <w:r w:rsidR="005C7D45" w:rsidRPr="001D4F6E">
        <w:rPr>
          <w:sz w:val="24"/>
          <w:lang w:val="ru-RU"/>
        </w:rPr>
        <w:t xml:space="preserve">стран </w:t>
      </w:r>
      <w:r w:rsidRPr="001D4F6E">
        <w:rPr>
          <w:sz w:val="24"/>
          <w:lang w:val="ru-RU"/>
        </w:rPr>
        <w:t xml:space="preserve">региона для укрепления и поддержания динамики сотрудничества и развития добрососедских отношений. Центральным элементом деятельности Центра является содействие </w:t>
      </w:r>
      <w:r w:rsidR="005C7D45" w:rsidRPr="001D4F6E">
        <w:rPr>
          <w:sz w:val="24"/>
          <w:lang w:val="ru-RU"/>
        </w:rPr>
        <w:t>диалогу на высоком уровне</w:t>
      </w:r>
      <w:r w:rsidRPr="001D4F6E">
        <w:rPr>
          <w:sz w:val="24"/>
          <w:lang w:val="ru-RU"/>
        </w:rPr>
        <w:t xml:space="preserve"> между государствами Центральной Азии с целью укрепления сотрудничества по вопросам, имеющим ключевое значение для мира и стабильности в регионе.</w:t>
      </w:r>
      <w:r w:rsidR="00F715C0">
        <w:rPr>
          <w:sz w:val="24"/>
          <w:lang w:val="ru-RU"/>
        </w:rPr>
        <w:t xml:space="preserve"> </w:t>
      </w:r>
      <w:r w:rsidRPr="001D4F6E">
        <w:rPr>
          <w:sz w:val="24"/>
          <w:lang w:val="ru-RU"/>
        </w:rPr>
        <w:t xml:space="preserve">Центр регулярно организует встречи высокого уровня, включая </w:t>
      </w:r>
      <w:r w:rsidR="003B2A7E" w:rsidRPr="001D4F6E">
        <w:rPr>
          <w:sz w:val="24"/>
          <w:lang w:val="ru-RU"/>
        </w:rPr>
        <w:t>встречи</w:t>
      </w:r>
      <w:r w:rsidRPr="001D4F6E">
        <w:rPr>
          <w:sz w:val="24"/>
          <w:lang w:val="ru-RU"/>
        </w:rPr>
        <w:t xml:space="preserve"> заместителей министров иностранных дел государств Центральной Азии, которые являются </w:t>
      </w:r>
      <w:r w:rsidR="00F715C0">
        <w:rPr>
          <w:sz w:val="24"/>
          <w:lang w:val="ru-RU"/>
        </w:rPr>
        <w:t xml:space="preserve">ключевыми для эффективной </w:t>
      </w:r>
      <w:r w:rsidRPr="001D4F6E">
        <w:rPr>
          <w:sz w:val="24"/>
          <w:lang w:val="ru-RU"/>
        </w:rPr>
        <w:t>реализации мандата.</w:t>
      </w:r>
    </w:p>
    <w:p w14:paraId="24DC774F" w14:textId="1F165411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 xml:space="preserve">РЦПДЦА оказывает поддержку </w:t>
      </w:r>
      <w:r w:rsidR="00D357BB">
        <w:rPr>
          <w:sz w:val="24"/>
          <w:lang w:val="ru-RU"/>
        </w:rPr>
        <w:t xml:space="preserve">процессу подготовки </w:t>
      </w:r>
      <w:r w:rsidRPr="001D4F6E">
        <w:rPr>
          <w:sz w:val="24"/>
          <w:lang w:val="ru-RU"/>
        </w:rPr>
        <w:t>ежегодны</w:t>
      </w:r>
      <w:r w:rsidR="00D357BB">
        <w:rPr>
          <w:sz w:val="24"/>
          <w:lang w:val="ru-RU"/>
        </w:rPr>
        <w:t>х</w:t>
      </w:r>
      <w:r w:rsidRPr="001D4F6E">
        <w:rPr>
          <w:sz w:val="24"/>
          <w:lang w:val="ru-RU"/>
        </w:rPr>
        <w:t xml:space="preserve"> </w:t>
      </w:r>
      <w:r w:rsidR="00F715C0">
        <w:rPr>
          <w:sz w:val="24"/>
          <w:lang w:val="ru-RU"/>
        </w:rPr>
        <w:t>к</w:t>
      </w:r>
      <w:r w:rsidRPr="001D4F6E">
        <w:rPr>
          <w:sz w:val="24"/>
          <w:lang w:val="ru-RU"/>
        </w:rPr>
        <w:t>онсультативны</w:t>
      </w:r>
      <w:r w:rsidR="00136862">
        <w:rPr>
          <w:sz w:val="24"/>
          <w:lang w:val="ru-RU"/>
        </w:rPr>
        <w:t xml:space="preserve">х  </w:t>
      </w:r>
      <w:r w:rsidRPr="001D4F6E">
        <w:rPr>
          <w:sz w:val="24"/>
          <w:lang w:val="ru-RU"/>
        </w:rPr>
        <w:t xml:space="preserve">встреч </w:t>
      </w:r>
      <w:r w:rsidR="00D357BB">
        <w:rPr>
          <w:sz w:val="24"/>
          <w:lang w:val="ru-RU"/>
        </w:rPr>
        <w:t>Г</w:t>
      </w:r>
      <w:r w:rsidRPr="001D4F6E">
        <w:rPr>
          <w:sz w:val="24"/>
          <w:lang w:val="ru-RU"/>
        </w:rPr>
        <w:t xml:space="preserve">лав государств Центральной Азии </w:t>
      </w:r>
      <w:r w:rsidR="00F715C0">
        <w:rPr>
          <w:sz w:val="24"/>
          <w:lang w:val="ru-RU"/>
        </w:rPr>
        <w:t xml:space="preserve">посредством </w:t>
      </w:r>
      <w:r w:rsidR="00D357BB">
        <w:rPr>
          <w:sz w:val="24"/>
          <w:lang w:val="ru-RU"/>
        </w:rPr>
        <w:t xml:space="preserve">участия в </w:t>
      </w:r>
      <w:r w:rsidR="00D357BB" w:rsidRPr="001D4F6E">
        <w:rPr>
          <w:sz w:val="24"/>
          <w:lang w:val="ru-RU"/>
        </w:rPr>
        <w:t>проведени</w:t>
      </w:r>
      <w:r w:rsidR="00D357BB">
        <w:rPr>
          <w:sz w:val="24"/>
          <w:lang w:val="ru-RU"/>
        </w:rPr>
        <w:t>и</w:t>
      </w:r>
      <w:r w:rsidR="00D357BB" w:rsidRPr="001D4F6E">
        <w:rPr>
          <w:sz w:val="24"/>
          <w:lang w:val="ru-RU"/>
        </w:rPr>
        <w:t xml:space="preserve"> </w:t>
      </w:r>
      <w:r w:rsidRPr="001D4F6E">
        <w:rPr>
          <w:sz w:val="24"/>
          <w:lang w:val="ru-RU"/>
        </w:rPr>
        <w:t>Центральноазиатских экспертных форумов, организуемых в партнёрстве с институтами стратегических и региональных исследований при администрациях президентов стран региона.</w:t>
      </w:r>
    </w:p>
    <w:p w14:paraId="38D9E565" w14:textId="7820F282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 xml:space="preserve">Центр стремится </w:t>
      </w:r>
      <w:r w:rsidR="00342D4F" w:rsidRPr="001D4F6E">
        <w:rPr>
          <w:sz w:val="24"/>
          <w:lang w:val="ru-RU"/>
        </w:rPr>
        <w:t xml:space="preserve">находить </w:t>
      </w:r>
      <w:r w:rsidRPr="001D4F6E">
        <w:rPr>
          <w:sz w:val="24"/>
          <w:lang w:val="ru-RU"/>
        </w:rPr>
        <w:t xml:space="preserve">новые возможности для продвижения мер по предотвращению конфликтов и содействовать совместным действиям в </w:t>
      </w:r>
      <w:r w:rsidR="003B2A7E" w:rsidRPr="001D4F6E">
        <w:rPr>
          <w:sz w:val="24"/>
          <w:lang w:val="ru-RU"/>
        </w:rPr>
        <w:t xml:space="preserve">решении </w:t>
      </w:r>
      <w:r w:rsidRPr="001D4F6E">
        <w:rPr>
          <w:sz w:val="24"/>
          <w:lang w:val="ru-RU"/>
        </w:rPr>
        <w:t>общи</w:t>
      </w:r>
      <w:r w:rsidR="003B2A7E" w:rsidRPr="001D4F6E">
        <w:rPr>
          <w:sz w:val="24"/>
          <w:lang w:val="ru-RU"/>
        </w:rPr>
        <w:t>х</w:t>
      </w:r>
      <w:r w:rsidRPr="001D4F6E">
        <w:rPr>
          <w:sz w:val="24"/>
          <w:lang w:val="ru-RU"/>
        </w:rPr>
        <w:t xml:space="preserve"> региональны</w:t>
      </w:r>
      <w:r w:rsidR="003B2A7E" w:rsidRPr="001D4F6E">
        <w:rPr>
          <w:sz w:val="24"/>
          <w:lang w:val="ru-RU"/>
        </w:rPr>
        <w:t>х</w:t>
      </w:r>
      <w:r w:rsidRPr="001D4F6E">
        <w:rPr>
          <w:sz w:val="24"/>
          <w:lang w:val="ru-RU"/>
        </w:rPr>
        <w:t xml:space="preserve"> вызов</w:t>
      </w:r>
      <w:r w:rsidR="003B2A7E" w:rsidRPr="001D4F6E">
        <w:rPr>
          <w:sz w:val="24"/>
          <w:lang w:val="ru-RU"/>
        </w:rPr>
        <w:t>ов</w:t>
      </w:r>
      <w:r w:rsidRPr="001D4F6E">
        <w:rPr>
          <w:sz w:val="24"/>
          <w:lang w:val="ru-RU"/>
        </w:rPr>
        <w:t xml:space="preserve">, включая устойчивое </w:t>
      </w:r>
      <w:r w:rsidR="00B4316F">
        <w:rPr>
          <w:sz w:val="24"/>
          <w:lang w:val="ru-RU"/>
        </w:rPr>
        <w:t>использование</w:t>
      </w:r>
      <w:r w:rsidR="00B4316F" w:rsidRPr="001D4F6E">
        <w:rPr>
          <w:sz w:val="24"/>
          <w:lang w:val="ru-RU"/>
        </w:rPr>
        <w:t xml:space="preserve"> природны</w:t>
      </w:r>
      <w:r w:rsidR="00B4316F">
        <w:rPr>
          <w:sz w:val="24"/>
          <w:lang w:val="ru-RU"/>
        </w:rPr>
        <w:t>х</w:t>
      </w:r>
      <w:r w:rsidR="00B4316F" w:rsidRPr="001D4F6E">
        <w:rPr>
          <w:sz w:val="24"/>
          <w:lang w:val="ru-RU"/>
        </w:rPr>
        <w:t xml:space="preserve"> ресурс</w:t>
      </w:r>
      <w:r w:rsidR="00B4316F">
        <w:rPr>
          <w:sz w:val="24"/>
          <w:lang w:val="ru-RU"/>
        </w:rPr>
        <w:t>ов</w:t>
      </w:r>
      <w:r w:rsidRPr="001D4F6E">
        <w:rPr>
          <w:sz w:val="24"/>
          <w:lang w:val="ru-RU"/>
        </w:rPr>
        <w:t>, последствия изменения климата, предотвращение насильственного экстремизма и борьбу с терроризмом, а также продвижение значимого участия женщин и молодёжи в процессах принятия решений.</w:t>
      </w:r>
    </w:p>
    <w:p w14:paraId="1A422969" w14:textId="23045133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>РЦПДЦА в тесном партнёрстве с</w:t>
      </w:r>
      <w:r w:rsidR="003B2A7E" w:rsidRPr="001D4F6E">
        <w:rPr>
          <w:sz w:val="24"/>
          <w:lang w:val="ru-RU"/>
        </w:rPr>
        <w:t xml:space="preserve"> Котртеррористическим</w:t>
      </w:r>
      <w:r w:rsidRPr="001D4F6E">
        <w:rPr>
          <w:sz w:val="24"/>
          <w:lang w:val="ru-RU"/>
        </w:rPr>
        <w:t xml:space="preserve"> Управлением ООН по борьбе с терроризмом (</w:t>
      </w:r>
      <w:r w:rsidR="003B2A7E" w:rsidRPr="001D4F6E">
        <w:rPr>
          <w:sz w:val="24"/>
          <w:lang w:val="ru-RU"/>
        </w:rPr>
        <w:t>КТ</w:t>
      </w:r>
      <w:r w:rsidRPr="001D4F6E">
        <w:rPr>
          <w:sz w:val="24"/>
          <w:lang w:val="ru-RU"/>
        </w:rPr>
        <w:t xml:space="preserve">У ООН) и другими структурами системы ООН осуществляет деятельность </w:t>
      </w:r>
      <w:r w:rsidR="00F715C0">
        <w:rPr>
          <w:sz w:val="24"/>
          <w:lang w:val="ru-RU"/>
        </w:rPr>
        <w:t>в</w:t>
      </w:r>
      <w:r w:rsidR="00F715C0" w:rsidRPr="001D4F6E">
        <w:rPr>
          <w:sz w:val="24"/>
          <w:lang w:val="ru-RU"/>
        </w:rPr>
        <w:t xml:space="preserve"> </w:t>
      </w:r>
      <w:r w:rsidR="00F715C0">
        <w:rPr>
          <w:sz w:val="24"/>
          <w:lang w:val="ru-RU"/>
        </w:rPr>
        <w:t xml:space="preserve">сфере </w:t>
      </w:r>
      <w:r w:rsidR="00F715C0" w:rsidRPr="001D4F6E">
        <w:rPr>
          <w:sz w:val="24"/>
          <w:lang w:val="ru-RU"/>
        </w:rPr>
        <w:t xml:space="preserve">предотвращения насильственного экстремизма и борьбы с терроризмом </w:t>
      </w:r>
      <w:r w:rsidRPr="001D4F6E">
        <w:rPr>
          <w:sz w:val="24"/>
          <w:lang w:val="ru-RU"/>
        </w:rPr>
        <w:t xml:space="preserve">на основе обновлённого Совместного плана действий по реализации Глобальной контртеррористической стратегии ООН в Центральной Азии, одобренного государствами региона в 2022 году. Особое внимание уделяется раннему предупреждению, кибербезопасности, вопросам иностранных боевиков-террористов, борьбе с финансированием терроризма, обеспечению безопасности границ, а также </w:t>
      </w:r>
      <w:r w:rsidR="00962434">
        <w:rPr>
          <w:sz w:val="24"/>
          <w:lang w:val="ru-RU"/>
        </w:rPr>
        <w:t>усилению</w:t>
      </w:r>
      <w:r w:rsidR="00962434" w:rsidRPr="001D4F6E">
        <w:rPr>
          <w:sz w:val="24"/>
          <w:lang w:val="ru-RU"/>
        </w:rPr>
        <w:t xml:space="preserve"> </w:t>
      </w:r>
      <w:r w:rsidRPr="001D4F6E">
        <w:rPr>
          <w:sz w:val="24"/>
          <w:lang w:val="ru-RU"/>
        </w:rPr>
        <w:t>роли женщин и молодёжи в предотвращении насильственного экстремизма.</w:t>
      </w:r>
    </w:p>
    <w:p w14:paraId="773B7330" w14:textId="36238A14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 xml:space="preserve">Водная дипломатия остаётся одной из ключевых функций РЦПДЦА. Центр предоставляет политическую платформу для </w:t>
      </w:r>
      <w:r w:rsidR="004E3DAC">
        <w:rPr>
          <w:sz w:val="24"/>
          <w:lang w:val="ru-RU"/>
        </w:rPr>
        <w:t xml:space="preserve">продвижения </w:t>
      </w:r>
      <w:r w:rsidR="00962434">
        <w:rPr>
          <w:sz w:val="24"/>
          <w:lang w:val="ru-RU"/>
        </w:rPr>
        <w:t>диалога</w:t>
      </w:r>
      <w:r w:rsidR="00962434" w:rsidRPr="001D4F6E">
        <w:rPr>
          <w:sz w:val="24"/>
          <w:lang w:val="ru-RU"/>
        </w:rPr>
        <w:t xml:space="preserve"> </w:t>
      </w:r>
      <w:r w:rsidRPr="001D4F6E">
        <w:rPr>
          <w:sz w:val="24"/>
          <w:lang w:val="ru-RU"/>
        </w:rPr>
        <w:t xml:space="preserve">и обмена мнениями между правительствами Центральной Азии в целях </w:t>
      </w:r>
      <w:r w:rsidR="004E3DAC">
        <w:rPr>
          <w:sz w:val="24"/>
          <w:lang w:val="ru-RU"/>
        </w:rPr>
        <w:t>углубления сотрудничества</w:t>
      </w:r>
      <w:r w:rsidRPr="001D4F6E">
        <w:rPr>
          <w:sz w:val="24"/>
          <w:lang w:val="ru-RU"/>
        </w:rPr>
        <w:t xml:space="preserve">, укрепления доверия и выработки элементов, которые могут лечь в основу устойчивого решения вопросов </w:t>
      </w:r>
      <w:r w:rsidR="004E3DAC">
        <w:rPr>
          <w:sz w:val="24"/>
          <w:lang w:val="ru-RU"/>
        </w:rPr>
        <w:t>использования</w:t>
      </w:r>
      <w:r w:rsidR="004E3DAC" w:rsidRPr="001D4F6E">
        <w:rPr>
          <w:sz w:val="24"/>
          <w:lang w:val="ru-RU"/>
        </w:rPr>
        <w:t xml:space="preserve"> </w:t>
      </w:r>
      <w:r w:rsidRPr="001D4F6E">
        <w:rPr>
          <w:sz w:val="24"/>
          <w:lang w:val="ru-RU"/>
        </w:rPr>
        <w:t>водных ресурсов в регионе в соответствии с международным правом и с учётом интересов и потребностей всех стран</w:t>
      </w:r>
      <w:r w:rsidR="0054286C">
        <w:rPr>
          <w:sz w:val="24"/>
          <w:lang w:val="ru-RU"/>
        </w:rPr>
        <w:t xml:space="preserve"> региона</w:t>
      </w:r>
      <w:r w:rsidRPr="001D4F6E">
        <w:rPr>
          <w:sz w:val="24"/>
          <w:lang w:val="ru-RU"/>
        </w:rPr>
        <w:t>. Деятельность Центра будет основываться на</w:t>
      </w:r>
      <w:r w:rsidR="00136862">
        <w:rPr>
          <w:sz w:val="24"/>
          <w:lang w:val="ru-RU"/>
        </w:rPr>
        <w:t xml:space="preserve"> С</w:t>
      </w:r>
      <w:r w:rsidRPr="001D4F6E">
        <w:rPr>
          <w:sz w:val="24"/>
          <w:lang w:val="ru-RU"/>
        </w:rPr>
        <w:t>тратегии по поддержке сотрудничества между странами Центральной Азии в сфере воды, энергетики, окружающей среды и климата на 2026–2030 годы.</w:t>
      </w:r>
    </w:p>
    <w:p w14:paraId="3EBEF4AB" w14:textId="488EFE0F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 xml:space="preserve">Учитывая возрастающий </w:t>
      </w:r>
      <w:r w:rsidR="00F04DA9">
        <w:rPr>
          <w:sz w:val="24"/>
          <w:lang w:val="ru-RU"/>
        </w:rPr>
        <w:t>интерес</w:t>
      </w:r>
      <w:r w:rsidR="00F04DA9" w:rsidRPr="001D4F6E">
        <w:rPr>
          <w:sz w:val="24"/>
          <w:lang w:val="ru-RU"/>
        </w:rPr>
        <w:t xml:space="preserve"> </w:t>
      </w:r>
      <w:r w:rsidRPr="001D4F6E">
        <w:rPr>
          <w:sz w:val="24"/>
          <w:lang w:val="ru-RU"/>
        </w:rPr>
        <w:t xml:space="preserve">государств региона </w:t>
      </w:r>
      <w:r w:rsidR="00F04DA9">
        <w:rPr>
          <w:sz w:val="24"/>
          <w:lang w:val="ru-RU"/>
        </w:rPr>
        <w:t>в</w:t>
      </w:r>
      <w:r w:rsidR="00F04DA9" w:rsidRPr="001D4F6E">
        <w:rPr>
          <w:sz w:val="24"/>
          <w:lang w:val="ru-RU"/>
        </w:rPr>
        <w:t xml:space="preserve"> </w:t>
      </w:r>
      <w:r w:rsidRPr="001D4F6E">
        <w:rPr>
          <w:sz w:val="24"/>
          <w:lang w:val="ru-RU"/>
        </w:rPr>
        <w:t>развити</w:t>
      </w:r>
      <w:r w:rsidR="00F04DA9">
        <w:rPr>
          <w:sz w:val="24"/>
          <w:lang w:val="ru-RU"/>
        </w:rPr>
        <w:t>и</w:t>
      </w:r>
      <w:r w:rsidRPr="001D4F6E">
        <w:rPr>
          <w:sz w:val="24"/>
          <w:lang w:val="ru-RU"/>
        </w:rPr>
        <w:t xml:space="preserve"> региональной </w:t>
      </w:r>
      <w:r w:rsidR="003B2A7E" w:rsidRPr="001D4F6E">
        <w:rPr>
          <w:sz w:val="24"/>
          <w:lang w:val="ru-RU"/>
        </w:rPr>
        <w:t>взаимо</w:t>
      </w:r>
      <w:r w:rsidRPr="001D4F6E">
        <w:rPr>
          <w:sz w:val="24"/>
          <w:lang w:val="ru-RU"/>
        </w:rPr>
        <w:t xml:space="preserve">связанности как </w:t>
      </w:r>
      <w:r w:rsidR="00F04DA9">
        <w:rPr>
          <w:sz w:val="24"/>
          <w:lang w:val="ru-RU"/>
        </w:rPr>
        <w:t xml:space="preserve">одного из ключевых </w:t>
      </w:r>
      <w:r w:rsidR="00E60341">
        <w:rPr>
          <w:sz w:val="24"/>
          <w:lang w:val="ru-RU"/>
        </w:rPr>
        <w:t>фактор</w:t>
      </w:r>
      <w:r w:rsidR="00F04DA9">
        <w:rPr>
          <w:sz w:val="24"/>
          <w:lang w:val="ru-RU"/>
        </w:rPr>
        <w:t xml:space="preserve">ов </w:t>
      </w:r>
      <w:r w:rsidRPr="001D4F6E">
        <w:rPr>
          <w:sz w:val="24"/>
          <w:lang w:val="ru-RU"/>
        </w:rPr>
        <w:t xml:space="preserve">обеспечения мира и стабильности, РЦПДЦА в партнёрстве с государственными органами оказывает политическую поддержку региональным инициативам, направленным на углубление взаимосвязанности, и при необходимости предоставляет платформу для диалога. Центр тесно сотрудничает со специализированными структурами ООН, включая Специальную программу ООН для экономик Центральной Азии (СПЕКА), принимая во внимание </w:t>
      </w:r>
      <w:r w:rsidR="00D93B0B">
        <w:rPr>
          <w:sz w:val="24"/>
          <w:lang w:val="ru-RU"/>
        </w:rPr>
        <w:t xml:space="preserve">важность региональных </w:t>
      </w:r>
      <w:r w:rsidRPr="001D4F6E">
        <w:rPr>
          <w:sz w:val="24"/>
          <w:lang w:val="ru-RU"/>
        </w:rPr>
        <w:t>инфраструктурных</w:t>
      </w:r>
      <w:r w:rsidR="00D93B0B">
        <w:rPr>
          <w:sz w:val="24"/>
          <w:lang w:val="ru-RU"/>
        </w:rPr>
        <w:t xml:space="preserve">, </w:t>
      </w:r>
      <w:r w:rsidRPr="001D4F6E">
        <w:rPr>
          <w:sz w:val="24"/>
          <w:lang w:val="ru-RU"/>
        </w:rPr>
        <w:t>транспортных</w:t>
      </w:r>
      <w:r w:rsidR="00D93B0B">
        <w:rPr>
          <w:sz w:val="24"/>
          <w:lang w:val="ru-RU"/>
        </w:rPr>
        <w:t xml:space="preserve">, культурных и в сфере туризма </w:t>
      </w:r>
      <w:r w:rsidRPr="001D4F6E">
        <w:rPr>
          <w:sz w:val="24"/>
          <w:lang w:val="ru-RU"/>
        </w:rPr>
        <w:t xml:space="preserve">проектов и инициатив, которые положительно способствуют укреплению мира и безопасности </w:t>
      </w:r>
      <w:r w:rsidR="003B2A7E" w:rsidRPr="001D4F6E">
        <w:rPr>
          <w:sz w:val="24"/>
          <w:lang w:val="ru-RU"/>
        </w:rPr>
        <w:t xml:space="preserve">через </w:t>
      </w:r>
      <w:r w:rsidRPr="001D4F6E">
        <w:rPr>
          <w:sz w:val="24"/>
          <w:lang w:val="ru-RU"/>
        </w:rPr>
        <w:t>регионально</w:t>
      </w:r>
      <w:r w:rsidR="003B2A7E" w:rsidRPr="001D4F6E">
        <w:rPr>
          <w:sz w:val="24"/>
          <w:lang w:val="ru-RU"/>
        </w:rPr>
        <w:t>е</w:t>
      </w:r>
      <w:r w:rsidRPr="001D4F6E">
        <w:rPr>
          <w:sz w:val="24"/>
          <w:lang w:val="ru-RU"/>
        </w:rPr>
        <w:t xml:space="preserve"> </w:t>
      </w:r>
      <w:r w:rsidR="00112B1C">
        <w:rPr>
          <w:sz w:val="24"/>
          <w:lang w:val="ru-RU"/>
        </w:rPr>
        <w:t>взаимодействие</w:t>
      </w:r>
      <w:r w:rsidRPr="001D4F6E">
        <w:rPr>
          <w:sz w:val="24"/>
          <w:lang w:val="ru-RU"/>
        </w:rPr>
        <w:t>.</w:t>
      </w:r>
    </w:p>
    <w:p w14:paraId="3EBD2441" w14:textId="3E146214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 xml:space="preserve">Учитывая быстрый </w:t>
      </w:r>
      <w:r w:rsidR="00D93B0B">
        <w:rPr>
          <w:sz w:val="24"/>
          <w:lang w:val="ru-RU"/>
        </w:rPr>
        <w:t xml:space="preserve">рост в развитии </w:t>
      </w:r>
      <w:r w:rsidRPr="001D4F6E">
        <w:rPr>
          <w:sz w:val="24"/>
          <w:lang w:val="ru-RU"/>
        </w:rPr>
        <w:t>информационных технологий, РЦПДЦА продвигает цифровое сотрудничество в регионе в соответствии с целями Глобального цифрового договора в рамках Пакта во имя будущего. Эта работа направлена на развитие обмена и использования преимуществ новых технологий, включая искусственный интеллект, а также на решение сопутствующих вызовов, в особенности связанных с безопасностью и правами человека.</w:t>
      </w:r>
    </w:p>
    <w:p w14:paraId="7924AD2C" w14:textId="30B57432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 xml:space="preserve">РЦПДЦА </w:t>
      </w:r>
      <w:r w:rsidR="003B2A7E" w:rsidRPr="001D4F6E">
        <w:rPr>
          <w:sz w:val="24"/>
          <w:lang w:val="ru-RU"/>
        </w:rPr>
        <w:t xml:space="preserve">продвигает </w:t>
      </w:r>
      <w:r w:rsidRPr="001D4F6E">
        <w:rPr>
          <w:sz w:val="24"/>
          <w:lang w:val="ru-RU"/>
        </w:rPr>
        <w:t>регионально</w:t>
      </w:r>
      <w:r w:rsidR="003B2A7E" w:rsidRPr="001D4F6E">
        <w:rPr>
          <w:sz w:val="24"/>
          <w:lang w:val="ru-RU"/>
        </w:rPr>
        <w:t>е</w:t>
      </w:r>
      <w:r w:rsidRPr="001D4F6E">
        <w:rPr>
          <w:sz w:val="24"/>
          <w:lang w:val="ru-RU"/>
        </w:rPr>
        <w:t xml:space="preserve"> сотрудничеств</w:t>
      </w:r>
      <w:r w:rsidR="003B2A7E" w:rsidRPr="001D4F6E">
        <w:rPr>
          <w:sz w:val="24"/>
          <w:lang w:val="ru-RU"/>
        </w:rPr>
        <w:t>о</w:t>
      </w:r>
      <w:r w:rsidRPr="001D4F6E">
        <w:rPr>
          <w:sz w:val="24"/>
          <w:lang w:val="ru-RU"/>
        </w:rPr>
        <w:t xml:space="preserve"> в </w:t>
      </w:r>
      <w:r w:rsidR="003B2A7E" w:rsidRPr="001D4F6E">
        <w:rPr>
          <w:sz w:val="24"/>
          <w:lang w:val="ru-RU"/>
        </w:rPr>
        <w:t xml:space="preserve">целях содействия </w:t>
      </w:r>
      <w:r w:rsidRPr="001D4F6E">
        <w:rPr>
          <w:sz w:val="24"/>
          <w:lang w:val="ru-RU"/>
        </w:rPr>
        <w:t>реализации повестки «Женщины, мир и безопасность» и продвижени</w:t>
      </w:r>
      <w:r w:rsidR="003B2A7E" w:rsidRPr="001D4F6E">
        <w:rPr>
          <w:sz w:val="24"/>
          <w:lang w:val="ru-RU"/>
        </w:rPr>
        <w:t>ю</w:t>
      </w:r>
      <w:r w:rsidRPr="001D4F6E">
        <w:rPr>
          <w:sz w:val="24"/>
          <w:lang w:val="ru-RU"/>
        </w:rPr>
        <w:t xml:space="preserve"> гендерного равенства в Центральной Азии. </w:t>
      </w:r>
      <w:r w:rsidR="003B2A7E" w:rsidRPr="001D4F6E">
        <w:rPr>
          <w:sz w:val="24"/>
          <w:lang w:val="ru-RU"/>
        </w:rPr>
        <w:t xml:space="preserve">Поддерживая Диалог женщин-лидеров </w:t>
      </w:r>
      <w:r w:rsidR="004517CD">
        <w:rPr>
          <w:sz w:val="24"/>
          <w:lang w:val="ru-RU"/>
        </w:rPr>
        <w:t xml:space="preserve">стран </w:t>
      </w:r>
      <w:r w:rsidR="003B2A7E" w:rsidRPr="001D4F6E">
        <w:rPr>
          <w:sz w:val="24"/>
          <w:lang w:val="ru-RU"/>
        </w:rPr>
        <w:t>Центральной Азии</w:t>
      </w:r>
      <w:r w:rsidR="00062D2E" w:rsidRPr="001D4F6E">
        <w:rPr>
          <w:sz w:val="24"/>
          <w:lang w:val="ru-RU"/>
        </w:rPr>
        <w:t xml:space="preserve"> </w:t>
      </w:r>
      <w:r w:rsidR="003B2A7E" w:rsidRPr="001D4F6E">
        <w:rPr>
          <w:sz w:val="24"/>
          <w:lang w:val="ru-RU"/>
        </w:rPr>
        <w:t xml:space="preserve">- инициативу, запущенную </w:t>
      </w:r>
      <w:r w:rsidRPr="001D4F6E">
        <w:rPr>
          <w:sz w:val="24"/>
          <w:lang w:val="ru-RU"/>
        </w:rPr>
        <w:t>п</w:t>
      </w:r>
      <w:r w:rsidR="003B2A7E" w:rsidRPr="001D4F6E">
        <w:rPr>
          <w:sz w:val="24"/>
          <w:lang w:val="ru-RU"/>
        </w:rPr>
        <w:t xml:space="preserve">ри </w:t>
      </w:r>
      <w:r w:rsidR="004D19EB">
        <w:rPr>
          <w:sz w:val="24"/>
          <w:lang w:val="ru-RU"/>
        </w:rPr>
        <w:t>активно</w:t>
      </w:r>
      <w:r w:rsidR="00217AD2">
        <w:rPr>
          <w:sz w:val="24"/>
          <w:lang w:val="ru-RU"/>
        </w:rPr>
        <w:t>й</w:t>
      </w:r>
      <w:r w:rsidR="004D19EB">
        <w:rPr>
          <w:sz w:val="24"/>
          <w:lang w:val="ru-RU"/>
        </w:rPr>
        <w:t xml:space="preserve"> </w:t>
      </w:r>
      <w:r w:rsidR="00217AD2">
        <w:rPr>
          <w:sz w:val="24"/>
          <w:lang w:val="ru-RU"/>
        </w:rPr>
        <w:t>поддержке</w:t>
      </w:r>
      <w:r w:rsidR="00217AD2" w:rsidRPr="001D4F6E">
        <w:rPr>
          <w:sz w:val="24"/>
          <w:lang w:val="ru-RU"/>
        </w:rPr>
        <w:t xml:space="preserve"> </w:t>
      </w:r>
      <w:r w:rsidRPr="001D4F6E">
        <w:rPr>
          <w:sz w:val="24"/>
          <w:lang w:val="ru-RU"/>
        </w:rPr>
        <w:t>РЦПДЦА</w:t>
      </w:r>
      <w:r w:rsidR="003B2A7E" w:rsidRPr="001D4F6E">
        <w:rPr>
          <w:sz w:val="24"/>
          <w:lang w:val="ru-RU"/>
        </w:rPr>
        <w:t>,</w:t>
      </w:r>
      <w:r w:rsidRPr="001D4F6E">
        <w:rPr>
          <w:sz w:val="24"/>
          <w:lang w:val="ru-RU"/>
        </w:rPr>
        <w:t xml:space="preserve"> Центр содействует региональному диалогу по вопросам участия женщин, мира и безопасности и гендерного равенства с участием правительств, гражданского общества и других заинтересованных сторон.</w:t>
      </w:r>
      <w:r w:rsidR="004517CD">
        <w:rPr>
          <w:sz w:val="24"/>
          <w:lang w:val="ru-RU"/>
        </w:rPr>
        <w:t xml:space="preserve"> </w:t>
      </w:r>
      <w:r w:rsidR="004517CD" w:rsidRPr="004517CD">
        <w:rPr>
          <w:sz w:val="24"/>
          <w:lang w:val="ru-RU"/>
        </w:rPr>
        <w:t xml:space="preserve">В тесном партнерстве с государствами региона РЦПДЦА продолжит изучать возможности институционализации </w:t>
      </w:r>
      <w:r w:rsidR="004517CD" w:rsidRPr="001D4F6E">
        <w:rPr>
          <w:sz w:val="24"/>
          <w:lang w:val="ru-RU"/>
        </w:rPr>
        <w:t>Диалог</w:t>
      </w:r>
      <w:r w:rsidR="004517CD">
        <w:rPr>
          <w:sz w:val="24"/>
          <w:lang w:val="ru-RU"/>
        </w:rPr>
        <w:t>а</w:t>
      </w:r>
      <w:r w:rsidR="004517CD" w:rsidRPr="001D4F6E">
        <w:rPr>
          <w:sz w:val="24"/>
          <w:lang w:val="ru-RU"/>
        </w:rPr>
        <w:t xml:space="preserve"> женщин-лидеров </w:t>
      </w:r>
      <w:r w:rsidR="004517CD">
        <w:rPr>
          <w:sz w:val="24"/>
          <w:lang w:val="ru-RU"/>
        </w:rPr>
        <w:t>стран Це</w:t>
      </w:r>
      <w:r w:rsidR="004517CD" w:rsidRPr="001D4F6E">
        <w:rPr>
          <w:sz w:val="24"/>
          <w:lang w:val="ru-RU"/>
        </w:rPr>
        <w:t xml:space="preserve">нтральной Азии </w:t>
      </w:r>
      <w:r w:rsidR="004517CD" w:rsidRPr="004517CD">
        <w:rPr>
          <w:sz w:val="24"/>
          <w:lang w:val="ru-RU"/>
        </w:rPr>
        <w:t>с целью преобразования этой</w:t>
      </w:r>
      <w:r w:rsidR="000256F4">
        <w:rPr>
          <w:sz w:val="24"/>
          <w:lang w:val="ru-RU"/>
        </w:rPr>
        <w:t xml:space="preserve"> </w:t>
      </w:r>
      <w:r w:rsidR="004517CD" w:rsidRPr="004517CD">
        <w:rPr>
          <w:sz w:val="24"/>
          <w:lang w:val="ru-RU"/>
        </w:rPr>
        <w:t xml:space="preserve">инициативы в долгосрочный </w:t>
      </w:r>
      <w:r w:rsidR="000256F4">
        <w:rPr>
          <w:sz w:val="24"/>
          <w:lang w:val="ru-RU"/>
        </w:rPr>
        <w:t xml:space="preserve">и полноценный </w:t>
      </w:r>
      <w:r w:rsidR="004517CD" w:rsidRPr="004517CD">
        <w:rPr>
          <w:sz w:val="24"/>
          <w:lang w:val="ru-RU"/>
        </w:rPr>
        <w:t>механизм</w:t>
      </w:r>
      <w:r w:rsidR="000256F4">
        <w:rPr>
          <w:sz w:val="24"/>
          <w:lang w:val="ru-RU"/>
        </w:rPr>
        <w:t xml:space="preserve"> взаимодействия</w:t>
      </w:r>
      <w:r w:rsidR="004517CD" w:rsidRPr="004517CD">
        <w:rPr>
          <w:sz w:val="24"/>
          <w:lang w:val="ru-RU"/>
        </w:rPr>
        <w:t>.</w:t>
      </w:r>
    </w:p>
    <w:p w14:paraId="0F146FD7" w14:textId="3C376779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4B0557">
        <w:rPr>
          <w:sz w:val="24"/>
          <w:lang w:val="ru-RU"/>
        </w:rPr>
        <w:t xml:space="preserve">РЦПДЦА через Академию превентивной дипломатии работает с молодёжью и проводит обучающие </w:t>
      </w:r>
      <w:r w:rsidR="00136862" w:rsidRPr="004B0557">
        <w:rPr>
          <w:sz w:val="24"/>
          <w:lang w:val="ru-RU"/>
        </w:rPr>
        <w:t xml:space="preserve">мероприятия </w:t>
      </w:r>
      <w:r w:rsidRPr="004B0557">
        <w:rPr>
          <w:sz w:val="24"/>
          <w:lang w:val="ru-RU"/>
        </w:rPr>
        <w:t xml:space="preserve">по вопросам превентивной дипломатии, многостороннего сотрудничества, прав человека и </w:t>
      </w:r>
      <w:r w:rsidR="006D02B6" w:rsidRPr="004B0557">
        <w:rPr>
          <w:sz w:val="24"/>
          <w:lang w:val="ru-RU"/>
        </w:rPr>
        <w:t xml:space="preserve">по </w:t>
      </w:r>
      <w:r w:rsidRPr="004B0557">
        <w:rPr>
          <w:sz w:val="24"/>
          <w:lang w:val="ru-RU"/>
        </w:rPr>
        <w:t xml:space="preserve">другим темам. Центр оказывает поддержку и методическое сопровождение </w:t>
      </w:r>
      <w:r w:rsidR="006D02B6" w:rsidRPr="004B0557">
        <w:rPr>
          <w:sz w:val="24"/>
          <w:lang w:val="ru-RU"/>
        </w:rPr>
        <w:t xml:space="preserve">действующей </w:t>
      </w:r>
      <w:r w:rsidRPr="004B0557">
        <w:rPr>
          <w:sz w:val="24"/>
          <w:lang w:val="ru-RU"/>
        </w:rPr>
        <w:t xml:space="preserve">сети выпускников Академии, которые используют полученные знания и навыки для </w:t>
      </w:r>
      <w:r w:rsidR="00136862" w:rsidRPr="004B0557">
        <w:rPr>
          <w:sz w:val="24"/>
          <w:lang w:val="ru-RU"/>
        </w:rPr>
        <w:t>участия в инициативах, направленных на</w:t>
      </w:r>
      <w:r w:rsidR="00140F79" w:rsidRPr="004B0557">
        <w:rPr>
          <w:sz w:val="24"/>
          <w:lang w:val="ru-RU"/>
        </w:rPr>
        <w:t xml:space="preserve"> </w:t>
      </w:r>
      <w:r w:rsidRPr="004B0557">
        <w:rPr>
          <w:sz w:val="24"/>
          <w:lang w:val="ru-RU"/>
        </w:rPr>
        <w:t>развити</w:t>
      </w:r>
      <w:r w:rsidR="00140F79" w:rsidRPr="004B0557">
        <w:rPr>
          <w:sz w:val="24"/>
          <w:lang w:val="ru-RU"/>
        </w:rPr>
        <w:t>е</w:t>
      </w:r>
      <w:r w:rsidRPr="004B0557">
        <w:rPr>
          <w:sz w:val="24"/>
          <w:lang w:val="ru-RU"/>
        </w:rPr>
        <w:t xml:space="preserve"> взаимодействия в регионе.</w:t>
      </w:r>
    </w:p>
    <w:p w14:paraId="1E135284" w14:textId="2F0378CD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 xml:space="preserve">РЦПДЦА также поддерживает национальные усилия по реализации стратегий и планов, </w:t>
      </w:r>
      <w:r w:rsidR="000E68E5" w:rsidRPr="000E68E5">
        <w:rPr>
          <w:sz w:val="24"/>
          <w:lang w:val="ru-RU"/>
        </w:rPr>
        <w:t>охватывающих политические, социально-экономические реформы, реформы в сфере безопасности, верховенство закона и права человека. В частности, РЦПДЦА использует свой опыт для содействия разработке контртеррористических стратегий и рабочих планов.</w:t>
      </w:r>
      <w:r w:rsidR="000E68E5">
        <w:rPr>
          <w:sz w:val="24"/>
          <w:lang w:val="ru-RU"/>
        </w:rPr>
        <w:t xml:space="preserve"> </w:t>
      </w:r>
    </w:p>
    <w:p w14:paraId="66514966" w14:textId="02CF892C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>Несмотря на ограниченность</w:t>
      </w:r>
      <w:r w:rsidR="00342D4F" w:rsidRPr="001D4F6E">
        <w:rPr>
          <w:sz w:val="24"/>
          <w:lang w:val="ru-RU"/>
        </w:rPr>
        <w:t xml:space="preserve"> </w:t>
      </w:r>
      <w:r w:rsidRPr="001D4F6E">
        <w:rPr>
          <w:sz w:val="24"/>
          <w:lang w:val="ru-RU"/>
        </w:rPr>
        <w:t>ресурсов, РЦПДЦА продолжает искать инновационные и</w:t>
      </w:r>
      <w:r w:rsidR="00342D4F" w:rsidRPr="001D4F6E">
        <w:rPr>
          <w:sz w:val="24"/>
          <w:lang w:val="ru-RU"/>
        </w:rPr>
        <w:t xml:space="preserve"> финансово эффективные </w:t>
      </w:r>
      <w:r w:rsidRPr="001D4F6E">
        <w:rPr>
          <w:sz w:val="24"/>
          <w:lang w:val="ru-RU"/>
        </w:rPr>
        <w:t>подходы к выполнению своего мандата.</w:t>
      </w:r>
    </w:p>
    <w:p w14:paraId="738C3271" w14:textId="1E4DDEBD" w:rsidR="00B56175" w:rsidRPr="00391DE0" w:rsidRDefault="00B56175" w:rsidP="00CE1EE3">
      <w:pPr>
        <w:spacing w:before="100" w:beforeAutospacing="1" w:after="100" w:afterAutospacing="1"/>
        <w:jc w:val="both"/>
        <w:outlineLvl w:val="2"/>
        <w:rPr>
          <w:b/>
          <w:bCs/>
          <w:sz w:val="24"/>
          <w:lang w:val="ru-RU"/>
        </w:rPr>
      </w:pPr>
      <w:r w:rsidRPr="00391DE0">
        <w:rPr>
          <w:b/>
          <w:bCs/>
          <w:sz w:val="24"/>
        </w:rPr>
        <w:t>II</w:t>
      </w:r>
      <w:r w:rsidRPr="00391DE0">
        <w:rPr>
          <w:b/>
          <w:bCs/>
          <w:sz w:val="24"/>
          <w:lang w:val="ru-RU"/>
        </w:rPr>
        <w:t xml:space="preserve">. Мониторинг и раннее предупреждение в поддержку </w:t>
      </w:r>
      <w:r w:rsidR="005C7D45" w:rsidRPr="00391DE0">
        <w:rPr>
          <w:b/>
          <w:bCs/>
          <w:sz w:val="24"/>
          <w:lang w:val="ru-RU"/>
        </w:rPr>
        <w:t xml:space="preserve">усилий по </w:t>
      </w:r>
      <w:r w:rsidRPr="00391DE0">
        <w:rPr>
          <w:b/>
          <w:bCs/>
          <w:sz w:val="24"/>
          <w:lang w:val="ru-RU"/>
        </w:rPr>
        <w:t>предотвращени</w:t>
      </w:r>
      <w:r w:rsidR="005C7D45" w:rsidRPr="00391DE0">
        <w:rPr>
          <w:b/>
          <w:bCs/>
          <w:sz w:val="24"/>
          <w:lang w:val="ru-RU"/>
        </w:rPr>
        <w:t>ю</w:t>
      </w:r>
      <w:r w:rsidRPr="00391DE0">
        <w:rPr>
          <w:b/>
          <w:bCs/>
          <w:sz w:val="24"/>
          <w:lang w:val="ru-RU"/>
        </w:rPr>
        <w:t xml:space="preserve"> конфликтов</w:t>
      </w:r>
    </w:p>
    <w:p w14:paraId="6478217E" w14:textId="1CFE6F69" w:rsidR="00B56175" w:rsidRPr="001D4F6E" w:rsidRDefault="000E68E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0E68E5">
        <w:rPr>
          <w:sz w:val="24"/>
          <w:lang w:val="ru-RU"/>
        </w:rPr>
        <w:t>РЦПДЦА осуществляет постоянный мониторинг и анализ событий в Центральной Азии посредством встреч на высоком</w:t>
      </w:r>
      <w:r w:rsidR="004B0557" w:rsidRPr="004B0557">
        <w:rPr>
          <w:sz w:val="24"/>
          <w:lang w:val="ru-RU"/>
        </w:rPr>
        <w:t xml:space="preserve"> </w:t>
      </w:r>
      <w:r w:rsidR="004B0557">
        <w:rPr>
          <w:sz w:val="24"/>
          <w:lang w:val="ru-RU"/>
        </w:rPr>
        <w:t xml:space="preserve">и </w:t>
      </w:r>
      <w:r w:rsidRPr="000E68E5">
        <w:rPr>
          <w:sz w:val="24"/>
          <w:lang w:val="ru-RU"/>
        </w:rPr>
        <w:t>рабочем</w:t>
      </w:r>
      <w:r w:rsidR="00136862">
        <w:rPr>
          <w:sz w:val="24"/>
          <w:lang w:val="ru-RU"/>
        </w:rPr>
        <w:t xml:space="preserve"> </w:t>
      </w:r>
      <w:r w:rsidRPr="000E68E5">
        <w:rPr>
          <w:sz w:val="24"/>
          <w:lang w:val="ru-RU"/>
        </w:rPr>
        <w:t>уровн</w:t>
      </w:r>
      <w:r w:rsidR="008D7A53">
        <w:rPr>
          <w:sz w:val="24"/>
          <w:lang w:val="ru-RU"/>
        </w:rPr>
        <w:t>ях</w:t>
      </w:r>
      <w:r w:rsidRPr="000E68E5">
        <w:rPr>
          <w:sz w:val="24"/>
          <w:lang w:val="ru-RU"/>
        </w:rPr>
        <w:t xml:space="preserve"> с представителями государственных органов, гражданск</w:t>
      </w:r>
      <w:r w:rsidR="00A154B9">
        <w:rPr>
          <w:sz w:val="24"/>
          <w:lang w:val="ru-RU"/>
        </w:rPr>
        <w:t xml:space="preserve">ого </w:t>
      </w:r>
      <w:r w:rsidR="00A154B9" w:rsidRPr="000E68E5">
        <w:rPr>
          <w:sz w:val="24"/>
          <w:lang w:val="ru-RU"/>
        </w:rPr>
        <w:t>обществ</w:t>
      </w:r>
      <w:r w:rsidR="00A154B9">
        <w:rPr>
          <w:sz w:val="24"/>
          <w:lang w:val="ru-RU"/>
        </w:rPr>
        <w:t>а</w:t>
      </w:r>
      <w:r w:rsidRPr="000E68E5">
        <w:rPr>
          <w:sz w:val="24"/>
          <w:lang w:val="ru-RU"/>
        </w:rPr>
        <w:t>, научными кругами и другими экспертами.</w:t>
      </w:r>
      <w:r>
        <w:rPr>
          <w:sz w:val="24"/>
          <w:lang w:val="ru-RU"/>
        </w:rPr>
        <w:t xml:space="preserve"> </w:t>
      </w:r>
      <w:r w:rsidR="00B56175" w:rsidRPr="001D4F6E">
        <w:rPr>
          <w:sz w:val="24"/>
          <w:lang w:val="ru-RU"/>
        </w:rPr>
        <w:t xml:space="preserve">Центр проводит регулярные консультации с Постоянными членами Совета Безопасности и другими заинтересованными сторонами, а также </w:t>
      </w:r>
      <w:r w:rsidR="00A154B9">
        <w:rPr>
          <w:sz w:val="24"/>
          <w:lang w:val="ru-RU"/>
        </w:rPr>
        <w:t xml:space="preserve">осуществляет </w:t>
      </w:r>
      <w:r w:rsidR="00B56175" w:rsidRPr="001D4F6E">
        <w:rPr>
          <w:sz w:val="24"/>
          <w:lang w:val="ru-RU"/>
        </w:rPr>
        <w:t>обмен информацией со структурами ООН, международными и региональными организациями.</w:t>
      </w:r>
    </w:p>
    <w:p w14:paraId="6FA9D622" w14:textId="3C7A938F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 xml:space="preserve">Выводы по итогам региональных и национальных мероприятий также являются важным источником анализа, особенно в таких областях, как предотвращение насильственного экстремизма и трансграничное </w:t>
      </w:r>
      <w:r w:rsidR="00D347B1">
        <w:rPr>
          <w:sz w:val="24"/>
          <w:lang w:val="ru-RU"/>
        </w:rPr>
        <w:t>использование</w:t>
      </w:r>
      <w:r w:rsidR="00D347B1" w:rsidRPr="001D4F6E">
        <w:rPr>
          <w:sz w:val="24"/>
          <w:lang w:val="ru-RU"/>
        </w:rPr>
        <w:t xml:space="preserve"> водны</w:t>
      </w:r>
      <w:r w:rsidR="00D347B1">
        <w:rPr>
          <w:sz w:val="24"/>
          <w:lang w:val="ru-RU"/>
        </w:rPr>
        <w:t xml:space="preserve">х </w:t>
      </w:r>
      <w:r w:rsidRPr="001D4F6E">
        <w:rPr>
          <w:sz w:val="24"/>
          <w:lang w:val="ru-RU"/>
        </w:rPr>
        <w:t>ресурс</w:t>
      </w:r>
      <w:r w:rsidR="00D347B1">
        <w:rPr>
          <w:sz w:val="24"/>
          <w:lang w:val="ru-RU"/>
        </w:rPr>
        <w:t>ов</w:t>
      </w:r>
      <w:r w:rsidRPr="001D4F6E">
        <w:rPr>
          <w:sz w:val="24"/>
          <w:lang w:val="ru-RU"/>
        </w:rPr>
        <w:t xml:space="preserve">. Мониторинг тенденций в сфере безопасности, политики и социально-экономического развития на глобальном, субрегиональном и национальном уровнях посредством </w:t>
      </w:r>
      <w:r w:rsidR="00651D1F">
        <w:rPr>
          <w:sz w:val="24"/>
          <w:lang w:val="ru-RU"/>
        </w:rPr>
        <w:t xml:space="preserve">использования </w:t>
      </w:r>
      <w:r w:rsidRPr="001D4F6E">
        <w:rPr>
          <w:sz w:val="24"/>
          <w:lang w:val="ru-RU"/>
        </w:rPr>
        <w:t xml:space="preserve">открытых источников является устоявшейся практикой </w:t>
      </w:r>
      <w:r w:rsidR="00651D1F">
        <w:rPr>
          <w:sz w:val="24"/>
          <w:lang w:val="ru-RU"/>
        </w:rPr>
        <w:t xml:space="preserve">проведения </w:t>
      </w:r>
      <w:r w:rsidRPr="001D4F6E">
        <w:rPr>
          <w:sz w:val="24"/>
          <w:lang w:val="ru-RU"/>
        </w:rPr>
        <w:t>анализа</w:t>
      </w:r>
      <w:r w:rsidR="00342D4F" w:rsidRPr="001D4F6E">
        <w:rPr>
          <w:sz w:val="24"/>
          <w:lang w:val="ru-RU"/>
        </w:rPr>
        <w:t xml:space="preserve"> обстановки </w:t>
      </w:r>
      <w:r w:rsidRPr="001D4F6E">
        <w:rPr>
          <w:sz w:val="24"/>
          <w:lang w:val="ru-RU"/>
        </w:rPr>
        <w:t xml:space="preserve">в Центральной Азии в более широком </w:t>
      </w:r>
      <w:r w:rsidR="00651D1F">
        <w:rPr>
          <w:sz w:val="24"/>
          <w:lang w:val="ru-RU"/>
        </w:rPr>
        <w:t xml:space="preserve">географическом </w:t>
      </w:r>
      <w:r w:rsidRPr="001D4F6E">
        <w:rPr>
          <w:sz w:val="24"/>
          <w:lang w:val="ru-RU"/>
        </w:rPr>
        <w:t>контексте.</w:t>
      </w:r>
    </w:p>
    <w:p w14:paraId="3ED663C4" w14:textId="5EFFA8ED" w:rsidR="000E68E5" w:rsidRDefault="000E68E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0E68E5">
        <w:rPr>
          <w:sz w:val="24"/>
          <w:lang w:val="ru-RU"/>
        </w:rPr>
        <w:t xml:space="preserve">Кроме того, по вопросам, касающимся </w:t>
      </w:r>
      <w:r w:rsidR="006E5779">
        <w:rPr>
          <w:sz w:val="24"/>
          <w:lang w:val="ru-RU"/>
        </w:rPr>
        <w:t xml:space="preserve">специфической </w:t>
      </w:r>
      <w:r w:rsidRPr="000E68E5">
        <w:rPr>
          <w:sz w:val="24"/>
          <w:lang w:val="ru-RU"/>
        </w:rPr>
        <w:t>информации, так</w:t>
      </w:r>
      <w:r w:rsidR="006E5779">
        <w:rPr>
          <w:sz w:val="24"/>
          <w:lang w:val="ru-RU"/>
        </w:rPr>
        <w:t>ой</w:t>
      </w:r>
      <w:r w:rsidRPr="000E68E5">
        <w:rPr>
          <w:sz w:val="24"/>
          <w:lang w:val="ru-RU"/>
        </w:rPr>
        <w:t xml:space="preserve"> как права человека и незаконный оборот наркотиков, РЦПДЦА поддерживает контакты с Региональным управлением Верховного комиссара ООН по правам человека (УВКПЧ), Управлением ООН по наркотикам и преступности (УНП ООН) и его Региональным управлением по Афганистану, Центральной Азии, Ирану и Пакистану. </w:t>
      </w:r>
      <w:r>
        <w:rPr>
          <w:sz w:val="24"/>
          <w:lang w:val="ru-RU"/>
        </w:rPr>
        <w:t xml:space="preserve">Для анализа </w:t>
      </w:r>
      <w:r w:rsidRPr="000E68E5">
        <w:rPr>
          <w:sz w:val="24"/>
          <w:lang w:val="ru-RU"/>
        </w:rPr>
        <w:t xml:space="preserve"> экономической ситуации в Центральной Азии, РЦПДЦА поддерживает контакты со Всемирным банком и Международным валютным фондом.</w:t>
      </w:r>
    </w:p>
    <w:p w14:paraId="55E46210" w14:textId="33609EE7" w:rsidR="00B56175" w:rsidRPr="001D4F6E" w:rsidRDefault="00B56175" w:rsidP="00CE1EE3">
      <w:pPr>
        <w:spacing w:before="100" w:beforeAutospacing="1" w:after="100" w:afterAutospacing="1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>РЦПДЦА готовит политический анализ для Генерального секретаря и</w:t>
      </w:r>
      <w:r w:rsidR="00321C88">
        <w:rPr>
          <w:sz w:val="24"/>
          <w:lang w:val="ru-RU"/>
        </w:rPr>
        <w:t xml:space="preserve"> </w:t>
      </w:r>
      <w:r w:rsidRPr="001D4F6E">
        <w:rPr>
          <w:sz w:val="24"/>
          <w:lang w:val="ru-RU"/>
        </w:rPr>
        <w:t>руковод</w:t>
      </w:r>
      <w:r w:rsidR="00321C88">
        <w:rPr>
          <w:sz w:val="24"/>
          <w:lang w:val="ru-RU"/>
        </w:rPr>
        <w:t xml:space="preserve">ства подразделений </w:t>
      </w:r>
      <w:r w:rsidRPr="001D4F6E">
        <w:rPr>
          <w:sz w:val="24"/>
          <w:lang w:val="ru-RU"/>
        </w:rPr>
        <w:t>ООН через Д</w:t>
      </w:r>
      <w:r w:rsidR="005C7D45" w:rsidRPr="001D4F6E">
        <w:rPr>
          <w:sz w:val="24"/>
          <w:lang w:val="ru-RU"/>
        </w:rPr>
        <w:t>епартамент ООН по политическим вопросам и миростроительству</w:t>
      </w:r>
      <w:r w:rsidRPr="001D4F6E">
        <w:rPr>
          <w:sz w:val="24"/>
          <w:lang w:val="ru-RU"/>
        </w:rPr>
        <w:t>. Анализ событий в Центральной Азии и информация о реализации мандата также представляются Совету Безопасности через регулярные брифинги Специального представителя Генерального секретаря. Особое внимание уделяется развитию ситуации в области мира и безопасности в регионе в условиях глобальной поляризации, увеличения числа региональных конфликтов и развития новых технологий, включая расширение инструментов коммуникации.</w:t>
      </w:r>
    </w:p>
    <w:p w14:paraId="60D6A942" w14:textId="1FDC3C3B" w:rsidR="00B56175" w:rsidRPr="00391DE0" w:rsidRDefault="00B56175" w:rsidP="00CE1EE3">
      <w:pPr>
        <w:pStyle w:val="NoSpacing"/>
        <w:jc w:val="both"/>
        <w:rPr>
          <w:b/>
          <w:bCs/>
          <w:sz w:val="24"/>
          <w:lang w:val="ru-RU"/>
        </w:rPr>
      </w:pPr>
      <w:r w:rsidRPr="00391DE0">
        <w:rPr>
          <w:b/>
          <w:bCs/>
          <w:sz w:val="24"/>
        </w:rPr>
        <w:t>III</w:t>
      </w:r>
      <w:r w:rsidRPr="00391DE0">
        <w:rPr>
          <w:b/>
          <w:bCs/>
          <w:sz w:val="24"/>
          <w:lang w:val="ru-RU"/>
        </w:rPr>
        <w:t xml:space="preserve">. </w:t>
      </w:r>
      <w:r w:rsidR="00404937" w:rsidRPr="00391DE0">
        <w:rPr>
          <w:b/>
          <w:bCs/>
          <w:sz w:val="24"/>
          <w:lang w:val="ru-RU"/>
        </w:rPr>
        <w:t>Налаживание</w:t>
      </w:r>
      <w:r w:rsidRPr="00391DE0">
        <w:rPr>
          <w:b/>
          <w:bCs/>
          <w:sz w:val="24"/>
          <w:lang w:val="ru-RU"/>
        </w:rPr>
        <w:t xml:space="preserve"> партнёрс</w:t>
      </w:r>
      <w:r w:rsidR="00292365">
        <w:rPr>
          <w:b/>
          <w:bCs/>
          <w:sz w:val="24"/>
          <w:lang w:val="ru-RU"/>
        </w:rPr>
        <w:t xml:space="preserve">ких отношений </w:t>
      </w:r>
      <w:r w:rsidR="00404937" w:rsidRPr="00391DE0">
        <w:rPr>
          <w:b/>
          <w:bCs/>
          <w:sz w:val="24"/>
          <w:lang w:val="ru-RU"/>
        </w:rPr>
        <w:t xml:space="preserve">с региональными и субрегиональными организациями </w:t>
      </w:r>
      <w:r w:rsidR="00292365">
        <w:rPr>
          <w:b/>
          <w:bCs/>
          <w:sz w:val="24"/>
          <w:lang w:val="ru-RU"/>
        </w:rPr>
        <w:t>с целью</w:t>
      </w:r>
      <w:r w:rsidR="00404937" w:rsidRPr="00391DE0">
        <w:rPr>
          <w:b/>
          <w:bCs/>
          <w:sz w:val="24"/>
          <w:lang w:val="ru-RU"/>
        </w:rPr>
        <w:t xml:space="preserve"> </w:t>
      </w:r>
      <w:r w:rsidRPr="00391DE0">
        <w:rPr>
          <w:b/>
          <w:bCs/>
          <w:sz w:val="24"/>
          <w:lang w:val="ru-RU"/>
        </w:rPr>
        <w:t xml:space="preserve">предотвращения конфликтов </w:t>
      </w:r>
    </w:p>
    <w:p w14:paraId="670FB2B2" w14:textId="77777777" w:rsidR="00404937" w:rsidRPr="001D4F6E" w:rsidRDefault="00404937" w:rsidP="00CE1EE3">
      <w:pPr>
        <w:pStyle w:val="NoSpacing"/>
        <w:jc w:val="both"/>
        <w:rPr>
          <w:sz w:val="24"/>
          <w:lang w:val="ru-RU"/>
        </w:rPr>
      </w:pPr>
    </w:p>
    <w:p w14:paraId="2628237E" w14:textId="13803991" w:rsidR="00B56175" w:rsidRDefault="00B56175" w:rsidP="00CE1EE3">
      <w:pPr>
        <w:pStyle w:val="NoSpacing"/>
        <w:jc w:val="both"/>
        <w:rPr>
          <w:sz w:val="24"/>
          <w:lang w:val="ru-RU"/>
        </w:rPr>
      </w:pPr>
      <w:r w:rsidRPr="004B0557">
        <w:rPr>
          <w:sz w:val="24"/>
          <w:lang w:val="ru-RU"/>
        </w:rPr>
        <w:t xml:space="preserve">Данный приоритет </w:t>
      </w:r>
      <w:r w:rsidR="000E68E5" w:rsidRPr="004B0557">
        <w:rPr>
          <w:sz w:val="24"/>
          <w:lang w:val="ru-RU"/>
        </w:rPr>
        <w:t xml:space="preserve">ориентирован </w:t>
      </w:r>
      <w:r w:rsidR="005C7D45" w:rsidRPr="004B0557">
        <w:rPr>
          <w:sz w:val="24"/>
          <w:lang w:val="ru-RU"/>
        </w:rPr>
        <w:t>н</w:t>
      </w:r>
      <w:r w:rsidRPr="004B0557">
        <w:rPr>
          <w:sz w:val="24"/>
          <w:lang w:val="ru-RU"/>
        </w:rPr>
        <w:t xml:space="preserve">а </w:t>
      </w:r>
      <w:r w:rsidR="007E2230" w:rsidRPr="004B0557">
        <w:rPr>
          <w:sz w:val="24"/>
          <w:lang w:val="ru-RU"/>
        </w:rPr>
        <w:t>сотрудничество и</w:t>
      </w:r>
      <w:r w:rsidRPr="004B0557">
        <w:rPr>
          <w:sz w:val="24"/>
          <w:lang w:val="ru-RU"/>
        </w:rPr>
        <w:t xml:space="preserve"> </w:t>
      </w:r>
      <w:r w:rsidR="00760D9C" w:rsidRPr="004B0557">
        <w:rPr>
          <w:sz w:val="24"/>
          <w:lang w:val="ru-RU"/>
        </w:rPr>
        <w:t>координаци</w:t>
      </w:r>
      <w:r w:rsidR="007E2230" w:rsidRPr="004B0557">
        <w:rPr>
          <w:sz w:val="24"/>
          <w:lang w:val="ru-RU"/>
        </w:rPr>
        <w:t>ю деятельности</w:t>
      </w:r>
      <w:r w:rsidR="00760D9C" w:rsidRPr="004B0557">
        <w:rPr>
          <w:sz w:val="24"/>
          <w:lang w:val="ru-RU"/>
        </w:rPr>
        <w:t xml:space="preserve"> </w:t>
      </w:r>
      <w:r w:rsidRPr="004B0557">
        <w:rPr>
          <w:sz w:val="24"/>
          <w:lang w:val="ru-RU"/>
        </w:rPr>
        <w:t xml:space="preserve">с региональными и субрегиональными организациями, </w:t>
      </w:r>
      <w:r w:rsidR="004B0557" w:rsidRPr="00B31104">
        <w:rPr>
          <w:lang w:val="ru-RU"/>
        </w:rPr>
        <w:t>которые имеют решающее значение для эффективного осуществления превентивной дипломатии.</w:t>
      </w:r>
      <w:r w:rsidR="004B0557" w:rsidRPr="004B0557">
        <w:rPr>
          <w:lang w:val="ru-RU"/>
        </w:rPr>
        <w:t xml:space="preserve"> </w:t>
      </w:r>
      <w:r w:rsidR="004B0557" w:rsidRPr="004B0557">
        <w:rPr>
          <w:sz w:val="24"/>
          <w:lang w:val="ru-RU"/>
        </w:rPr>
        <w:t xml:space="preserve"> </w:t>
      </w:r>
      <w:r w:rsidR="001A6283" w:rsidRPr="004B0557">
        <w:rPr>
          <w:sz w:val="24"/>
          <w:lang w:val="ru-RU"/>
        </w:rPr>
        <w:t xml:space="preserve"> В рамках своего мандата</w:t>
      </w:r>
      <w:r w:rsidR="001A6283" w:rsidRPr="001A6283">
        <w:rPr>
          <w:sz w:val="24"/>
          <w:lang w:val="ru-RU"/>
        </w:rPr>
        <w:t xml:space="preserve"> РЦПДЦА </w:t>
      </w:r>
      <w:r w:rsidR="004F75D7">
        <w:rPr>
          <w:sz w:val="24"/>
          <w:lang w:val="ru-RU"/>
        </w:rPr>
        <w:t>взаимодействует</w:t>
      </w:r>
      <w:r w:rsidR="004F75D7" w:rsidRPr="001A6283">
        <w:rPr>
          <w:sz w:val="24"/>
          <w:lang w:val="ru-RU"/>
        </w:rPr>
        <w:t xml:space="preserve"> </w:t>
      </w:r>
      <w:r w:rsidR="001A6283" w:rsidRPr="001A6283">
        <w:rPr>
          <w:sz w:val="24"/>
          <w:lang w:val="ru-RU"/>
        </w:rPr>
        <w:t>с широким кругом региональных и субрегиональных организаций, включая Организацию по безопасности и сотрудничеству в Европе (ОБСЕ), Шанхайскую организацию сотрудничества (ШОС) и ее Региональную антитеррористическую структуру ШОС (РАТС ШОС), Организацию Договора о коллективной безопасности (ОДКБ), Содружество Независимых Государств (СНГ) и его Антитеррористический центр (АТЦ СНГ), Европейский союз и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 (ЦАРИКЦ).</w:t>
      </w:r>
    </w:p>
    <w:p w14:paraId="77154F80" w14:textId="77777777" w:rsidR="001A6283" w:rsidRPr="001D4F6E" w:rsidRDefault="001A6283" w:rsidP="00CE1EE3">
      <w:pPr>
        <w:pStyle w:val="NoSpacing"/>
        <w:jc w:val="both"/>
        <w:rPr>
          <w:sz w:val="24"/>
          <w:lang w:val="ru-RU"/>
        </w:rPr>
      </w:pPr>
    </w:p>
    <w:p w14:paraId="5C74E8FC" w14:textId="392D2EB1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 xml:space="preserve">На основании Меморандума о взаимопонимании, подписанного в 2025 году, РЦПДЦА </w:t>
      </w:r>
      <w:r w:rsidR="0085308B">
        <w:rPr>
          <w:sz w:val="24"/>
          <w:lang w:val="ru-RU"/>
        </w:rPr>
        <w:t xml:space="preserve">осуществляет </w:t>
      </w:r>
      <w:r w:rsidRPr="001D4F6E">
        <w:rPr>
          <w:sz w:val="24"/>
          <w:lang w:val="ru-RU"/>
        </w:rPr>
        <w:t>сотруднич</w:t>
      </w:r>
      <w:r w:rsidR="0085308B">
        <w:rPr>
          <w:sz w:val="24"/>
          <w:lang w:val="ru-RU"/>
        </w:rPr>
        <w:t xml:space="preserve">ество </w:t>
      </w:r>
      <w:r w:rsidRPr="001D4F6E">
        <w:rPr>
          <w:sz w:val="24"/>
          <w:lang w:val="ru-RU"/>
        </w:rPr>
        <w:t>с Международным фондом спасения Арала (МФСА) и его структурами. Центр также продолжит взаимодействие с Совещанием по взаимодействию и мерам доверия в Азии (СВМДА).</w:t>
      </w:r>
    </w:p>
    <w:p w14:paraId="7904BA20" w14:textId="77777777" w:rsidR="00404937" w:rsidRPr="001D4F6E" w:rsidRDefault="00404937" w:rsidP="00CE1EE3">
      <w:pPr>
        <w:pStyle w:val="NoSpacing"/>
        <w:jc w:val="both"/>
        <w:rPr>
          <w:sz w:val="24"/>
          <w:lang w:val="ru-RU"/>
        </w:rPr>
      </w:pPr>
    </w:p>
    <w:p w14:paraId="0C1B03A9" w14:textId="77777777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>Такое сотрудничество включает обмен информацией и аналитикой, взаимную поддержку усилий в сфере превентивной дипломатии и другие совместные инициативы, реализуемые в рамках мандатов соответствующих организаций.</w:t>
      </w:r>
    </w:p>
    <w:p w14:paraId="70B40C38" w14:textId="77777777" w:rsidR="00404937" w:rsidRPr="00391DE0" w:rsidRDefault="00404937" w:rsidP="00CE1EE3">
      <w:pPr>
        <w:pStyle w:val="NoSpacing"/>
        <w:jc w:val="both"/>
        <w:rPr>
          <w:sz w:val="24"/>
          <w:lang w:val="ru-RU"/>
        </w:rPr>
      </w:pPr>
    </w:p>
    <w:p w14:paraId="4D48DA6F" w14:textId="77777777" w:rsidR="00B56175" w:rsidRPr="00391DE0" w:rsidRDefault="00B56175" w:rsidP="00CE1EE3">
      <w:pPr>
        <w:pStyle w:val="NoSpacing"/>
        <w:jc w:val="both"/>
        <w:rPr>
          <w:b/>
          <w:bCs/>
          <w:sz w:val="24"/>
          <w:lang w:val="ru-RU"/>
        </w:rPr>
      </w:pPr>
      <w:r w:rsidRPr="00391DE0">
        <w:rPr>
          <w:b/>
          <w:bCs/>
          <w:sz w:val="24"/>
        </w:rPr>
        <w:t>IV</w:t>
      </w:r>
      <w:r w:rsidRPr="00391DE0">
        <w:rPr>
          <w:b/>
          <w:bCs/>
          <w:sz w:val="24"/>
          <w:lang w:val="ru-RU"/>
        </w:rPr>
        <w:t>. Укрепление превентивной дипломатии ООН в Центральной Азии</w:t>
      </w:r>
    </w:p>
    <w:p w14:paraId="179C2D1D" w14:textId="77777777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</w:p>
    <w:p w14:paraId="7EF0A073" w14:textId="538896C5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>РЦПДЦА активно осуществляет сотрудничество со структурами системы ООН в регионе и за его пределами с целью укрепления согласованности усилий по превентивной дипломатии и миростроительству в Центральной Азии, усиливая существующ</w:t>
      </w:r>
      <w:r w:rsidR="00A92D5F" w:rsidRPr="001D4F6E">
        <w:rPr>
          <w:sz w:val="24"/>
          <w:lang w:val="ru-RU"/>
        </w:rPr>
        <w:t>е</w:t>
      </w:r>
      <w:r w:rsidRPr="001D4F6E">
        <w:rPr>
          <w:sz w:val="24"/>
          <w:lang w:val="ru-RU"/>
        </w:rPr>
        <w:t xml:space="preserve">е </w:t>
      </w:r>
      <w:r w:rsidR="00A92D5F" w:rsidRPr="001D4F6E">
        <w:rPr>
          <w:sz w:val="24"/>
          <w:lang w:val="ru-RU"/>
        </w:rPr>
        <w:t xml:space="preserve">взаимодействие и </w:t>
      </w:r>
      <w:r w:rsidRPr="001D4F6E">
        <w:rPr>
          <w:sz w:val="24"/>
          <w:lang w:val="ru-RU"/>
        </w:rPr>
        <w:t>создавая новые</w:t>
      </w:r>
      <w:r w:rsidR="00A92D5F" w:rsidRPr="001D4F6E">
        <w:rPr>
          <w:sz w:val="24"/>
          <w:lang w:val="ru-RU"/>
        </w:rPr>
        <w:t xml:space="preserve"> партнерства</w:t>
      </w:r>
      <w:r w:rsidRPr="001D4F6E">
        <w:rPr>
          <w:sz w:val="24"/>
          <w:lang w:val="ru-RU"/>
        </w:rPr>
        <w:t>.</w:t>
      </w:r>
    </w:p>
    <w:p w14:paraId="7B3FB964" w14:textId="77777777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</w:p>
    <w:p w14:paraId="70484A98" w14:textId="7DB9BB8F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>Центр обеспечивает политическую основу и стратегическое руководство превентивн</w:t>
      </w:r>
      <w:r w:rsidR="00A92D5F" w:rsidRPr="001D4F6E">
        <w:rPr>
          <w:sz w:val="24"/>
          <w:lang w:val="ru-RU"/>
        </w:rPr>
        <w:t xml:space="preserve">ым усилиям </w:t>
      </w:r>
      <w:r w:rsidRPr="001D4F6E">
        <w:rPr>
          <w:sz w:val="24"/>
          <w:lang w:val="ru-RU"/>
        </w:rPr>
        <w:t xml:space="preserve">страновых команд ООН в пяти государствах Центральной Азии, работающих под руководством </w:t>
      </w:r>
      <w:r w:rsidR="00A92D5F" w:rsidRPr="001D4F6E">
        <w:rPr>
          <w:sz w:val="24"/>
          <w:lang w:val="ru-RU"/>
        </w:rPr>
        <w:t xml:space="preserve">постоянных </w:t>
      </w:r>
      <w:r w:rsidRPr="001D4F6E">
        <w:rPr>
          <w:sz w:val="24"/>
          <w:lang w:val="ru-RU"/>
        </w:rPr>
        <w:t xml:space="preserve">координаторов. РЦПДЦА также </w:t>
      </w:r>
      <w:r w:rsidR="00A96276">
        <w:rPr>
          <w:sz w:val="24"/>
          <w:lang w:val="ru-RU"/>
        </w:rPr>
        <w:t xml:space="preserve">поддерживает тесные контакты </w:t>
      </w:r>
      <w:r w:rsidRPr="001D4F6E">
        <w:rPr>
          <w:sz w:val="24"/>
          <w:lang w:val="ru-RU"/>
        </w:rPr>
        <w:t xml:space="preserve">с </w:t>
      </w:r>
      <w:r w:rsidR="00B31104" w:rsidRPr="00D15262">
        <w:rPr>
          <w:sz w:val="24"/>
          <w:lang w:val="ru-RU"/>
        </w:rPr>
        <w:t>Координационным офисом ООН по развитию для Европы и Центральной Азии</w:t>
      </w:r>
      <w:r w:rsidR="00D15262" w:rsidRPr="00D15262">
        <w:rPr>
          <w:sz w:val="24"/>
          <w:lang w:val="ru-RU"/>
        </w:rPr>
        <w:t xml:space="preserve"> </w:t>
      </w:r>
      <w:r w:rsidR="00A92D5F" w:rsidRPr="001D4F6E">
        <w:rPr>
          <w:sz w:val="24"/>
          <w:lang w:val="ru-RU"/>
        </w:rPr>
        <w:t>в Стамбуле</w:t>
      </w:r>
      <w:r w:rsidRPr="001D4F6E">
        <w:rPr>
          <w:sz w:val="24"/>
          <w:lang w:val="ru-RU"/>
        </w:rPr>
        <w:t>, котор</w:t>
      </w:r>
      <w:r w:rsidR="00A92D5F" w:rsidRPr="001D4F6E">
        <w:rPr>
          <w:sz w:val="24"/>
          <w:lang w:val="ru-RU"/>
        </w:rPr>
        <w:t>ый</w:t>
      </w:r>
      <w:r w:rsidRPr="001D4F6E">
        <w:rPr>
          <w:sz w:val="24"/>
          <w:lang w:val="ru-RU"/>
        </w:rPr>
        <w:t xml:space="preserve"> оказывает </w:t>
      </w:r>
      <w:r w:rsidR="00404937" w:rsidRPr="001D4F6E">
        <w:rPr>
          <w:sz w:val="24"/>
          <w:lang w:val="ru-RU"/>
        </w:rPr>
        <w:t xml:space="preserve">управленческую </w:t>
      </w:r>
      <w:r w:rsidRPr="001D4F6E">
        <w:rPr>
          <w:sz w:val="24"/>
          <w:lang w:val="ru-RU"/>
        </w:rPr>
        <w:t xml:space="preserve">поддержку и </w:t>
      </w:r>
      <w:r w:rsidR="00404937" w:rsidRPr="001D4F6E">
        <w:rPr>
          <w:sz w:val="24"/>
          <w:lang w:val="ru-RU"/>
        </w:rPr>
        <w:t>контроль з</w:t>
      </w:r>
      <w:r w:rsidRPr="001D4F6E">
        <w:rPr>
          <w:sz w:val="24"/>
          <w:lang w:val="ru-RU"/>
        </w:rPr>
        <w:t xml:space="preserve">а системой </w:t>
      </w:r>
      <w:r w:rsidR="00404937" w:rsidRPr="001D4F6E">
        <w:rPr>
          <w:sz w:val="24"/>
          <w:lang w:val="ru-RU"/>
        </w:rPr>
        <w:t xml:space="preserve">постоянных </w:t>
      </w:r>
      <w:r w:rsidRPr="001D4F6E">
        <w:rPr>
          <w:sz w:val="24"/>
          <w:lang w:val="ru-RU"/>
        </w:rPr>
        <w:t>координаторов</w:t>
      </w:r>
      <w:r w:rsidR="00404937" w:rsidRPr="001D4F6E">
        <w:rPr>
          <w:sz w:val="24"/>
          <w:lang w:val="ru-RU"/>
        </w:rPr>
        <w:t xml:space="preserve"> </w:t>
      </w:r>
      <w:r w:rsidRPr="001D4F6E">
        <w:rPr>
          <w:sz w:val="24"/>
          <w:lang w:val="ru-RU"/>
        </w:rPr>
        <w:t>в более широком регионе.</w:t>
      </w:r>
    </w:p>
    <w:p w14:paraId="11425AB1" w14:textId="77777777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</w:p>
    <w:p w14:paraId="20629BF0" w14:textId="2A6AC362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 xml:space="preserve">Особо тесное партнёрство </w:t>
      </w:r>
      <w:r w:rsidR="00404937" w:rsidRPr="001D4F6E">
        <w:rPr>
          <w:sz w:val="24"/>
          <w:lang w:val="ru-RU"/>
        </w:rPr>
        <w:t xml:space="preserve">и взаимодействие </w:t>
      </w:r>
      <w:r w:rsidRPr="001D4F6E">
        <w:rPr>
          <w:sz w:val="24"/>
          <w:lang w:val="ru-RU"/>
        </w:rPr>
        <w:t xml:space="preserve">налажено с </w:t>
      </w:r>
      <w:r w:rsidR="00404937" w:rsidRPr="001D4F6E">
        <w:rPr>
          <w:sz w:val="24"/>
          <w:lang w:val="ru-RU"/>
        </w:rPr>
        <w:t xml:space="preserve">Контртеррористическим </w:t>
      </w:r>
      <w:r w:rsidRPr="001D4F6E">
        <w:rPr>
          <w:sz w:val="24"/>
          <w:lang w:val="ru-RU"/>
        </w:rPr>
        <w:t>Управлением ООН</w:t>
      </w:r>
      <w:r w:rsidR="00404937" w:rsidRPr="001D4F6E">
        <w:rPr>
          <w:sz w:val="24"/>
          <w:lang w:val="ru-RU"/>
        </w:rPr>
        <w:t>/</w:t>
      </w:r>
      <w:r w:rsidRPr="001D4F6E">
        <w:rPr>
          <w:sz w:val="24"/>
          <w:lang w:val="ru-RU"/>
        </w:rPr>
        <w:t>Центром ООН по борьбе с терроризмом (</w:t>
      </w:r>
      <w:r w:rsidR="00404937" w:rsidRPr="001D4F6E">
        <w:rPr>
          <w:sz w:val="24"/>
          <w:lang w:val="ru-RU"/>
        </w:rPr>
        <w:t>КТУ</w:t>
      </w:r>
      <w:r w:rsidRPr="001D4F6E">
        <w:rPr>
          <w:sz w:val="24"/>
          <w:lang w:val="ru-RU"/>
        </w:rPr>
        <w:t xml:space="preserve">/ЦБТ ООН) по реализации Глобальной контртеррористической стратегии ООН в Центральной Азии, а также </w:t>
      </w:r>
      <w:r w:rsidR="00404937" w:rsidRPr="001D4F6E">
        <w:rPr>
          <w:sz w:val="24"/>
          <w:lang w:val="ru-RU"/>
        </w:rPr>
        <w:t xml:space="preserve">тесная </w:t>
      </w:r>
      <w:r w:rsidRPr="001D4F6E">
        <w:rPr>
          <w:sz w:val="24"/>
          <w:lang w:val="ru-RU"/>
        </w:rPr>
        <w:t xml:space="preserve">координация с Исполнительным директоратом Контртеррористического комитета СБ ООН (ИДКТК) и </w:t>
      </w:r>
      <w:r w:rsidRPr="00D15262">
        <w:rPr>
          <w:sz w:val="24"/>
          <w:lang w:val="ru-RU"/>
        </w:rPr>
        <w:t>УНП ООН</w:t>
      </w:r>
      <w:r w:rsidRPr="001D4F6E">
        <w:rPr>
          <w:sz w:val="24"/>
          <w:lang w:val="ru-RU"/>
        </w:rPr>
        <w:t>.</w:t>
      </w:r>
    </w:p>
    <w:p w14:paraId="3B4E8AEC" w14:textId="77777777" w:rsidR="00404937" w:rsidRPr="001D4F6E" w:rsidRDefault="00404937" w:rsidP="00CE1EE3">
      <w:pPr>
        <w:pStyle w:val="NoSpacing"/>
        <w:jc w:val="both"/>
        <w:rPr>
          <w:sz w:val="24"/>
          <w:lang w:val="ru-RU"/>
        </w:rPr>
      </w:pPr>
    </w:p>
    <w:p w14:paraId="0204FD44" w14:textId="77777777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>В решении вопросов прав человека, имеющих значение для устойчивого мира, РЦПДЦА поддерживает тесные контакты с УВКПЧ, в частности с его региональным офисом в Бишкеке.</w:t>
      </w:r>
    </w:p>
    <w:p w14:paraId="206C049E" w14:textId="77777777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</w:p>
    <w:p w14:paraId="1474BA3A" w14:textId="407C43DB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 xml:space="preserve">В сфере </w:t>
      </w:r>
      <w:r w:rsidR="00394206">
        <w:rPr>
          <w:sz w:val="24"/>
          <w:lang w:val="ru-RU"/>
        </w:rPr>
        <w:t xml:space="preserve">водной проблематики и </w:t>
      </w:r>
      <w:r w:rsidRPr="001D4F6E">
        <w:rPr>
          <w:sz w:val="24"/>
          <w:lang w:val="ru-RU"/>
        </w:rPr>
        <w:t>изменения климата Центр взаимодействует прежде всего с Европейской экономической комиссией ООН (ЕЭК ООН), Экономической и социальной комиссией ООН для Азии и Тихого океана (ЭСКАТО), Организацией О</w:t>
      </w:r>
      <w:r w:rsidR="00404937" w:rsidRPr="001D4F6E">
        <w:rPr>
          <w:sz w:val="24"/>
          <w:lang w:val="ru-RU"/>
        </w:rPr>
        <w:t>ОН</w:t>
      </w:r>
      <w:r w:rsidRPr="001D4F6E">
        <w:rPr>
          <w:sz w:val="24"/>
          <w:lang w:val="ru-RU"/>
        </w:rPr>
        <w:t xml:space="preserve"> по вопросам образования, науки и культуры (ЮНЕСКО), а также поддерживает рабочие контакты с механизмом «ООН-Вода». В реализации повестки «Женщины, мир и безопасность» ключевыми партнёрами Центра являются</w:t>
      </w:r>
      <w:r w:rsidR="00B444C4" w:rsidRPr="001D4F6E">
        <w:rPr>
          <w:sz w:val="24"/>
          <w:lang w:val="ru-RU"/>
        </w:rPr>
        <w:t xml:space="preserve"> Программа Развития ООН </w:t>
      </w:r>
      <w:r w:rsidRPr="001D4F6E">
        <w:rPr>
          <w:sz w:val="24"/>
          <w:lang w:val="ru-RU"/>
        </w:rPr>
        <w:t>и ООН-Женщины.</w:t>
      </w:r>
    </w:p>
    <w:p w14:paraId="69D50456" w14:textId="77777777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</w:p>
    <w:p w14:paraId="1490BFAD" w14:textId="77777777" w:rsidR="001A6283" w:rsidRDefault="001A6283" w:rsidP="00CE1EE3">
      <w:pPr>
        <w:pStyle w:val="NoSpacing"/>
        <w:jc w:val="both"/>
        <w:rPr>
          <w:sz w:val="24"/>
          <w:lang w:val="ru-RU"/>
        </w:rPr>
      </w:pPr>
      <w:r w:rsidRPr="001A6283">
        <w:rPr>
          <w:sz w:val="24"/>
          <w:lang w:val="ru-RU"/>
        </w:rPr>
        <w:t>Ближайшими партнерами Центра по реализации повестки в области безопасности являются Программа развития ООН (ПРООН) и Структура «ООН-женщины», и миссия открыта для партнерства с другими структурами ООН, а также региональными организациями и группами гражданского общества.</w:t>
      </w:r>
    </w:p>
    <w:p w14:paraId="192B2D1E" w14:textId="77777777" w:rsidR="001A6283" w:rsidRDefault="001A6283" w:rsidP="00CE1EE3">
      <w:pPr>
        <w:pStyle w:val="NoSpacing"/>
        <w:jc w:val="both"/>
        <w:rPr>
          <w:sz w:val="24"/>
          <w:lang w:val="ru-RU"/>
        </w:rPr>
      </w:pPr>
    </w:p>
    <w:p w14:paraId="5D18F01A" w14:textId="131BD447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 xml:space="preserve">РЦПДЦА также сотрудничает с рядом других </w:t>
      </w:r>
      <w:r w:rsidR="00CE1EE3">
        <w:rPr>
          <w:sz w:val="24"/>
          <w:lang w:val="ru-RU"/>
        </w:rPr>
        <w:t>агентств</w:t>
      </w:r>
      <w:r w:rsidRPr="001D4F6E">
        <w:rPr>
          <w:sz w:val="24"/>
          <w:lang w:val="ru-RU"/>
        </w:rPr>
        <w:t>, фондов и программ ООН, включая Управление Верховного комиссара ООН по делам беженцев (УВКБ), Фонд народонаселения ООН (ЮНФПА), Международную организацию по миграции (МОМ) и Международную организацию труда (МОТ).</w:t>
      </w:r>
    </w:p>
    <w:p w14:paraId="12B6F9BC" w14:textId="77777777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</w:p>
    <w:p w14:paraId="653E43BC" w14:textId="77777777" w:rsidR="00B56175" w:rsidRPr="00391DE0" w:rsidRDefault="00B56175" w:rsidP="00CE1EE3">
      <w:pPr>
        <w:pStyle w:val="NoSpacing"/>
        <w:jc w:val="both"/>
        <w:rPr>
          <w:b/>
          <w:bCs/>
          <w:sz w:val="24"/>
          <w:lang w:val="ru-RU"/>
        </w:rPr>
      </w:pPr>
      <w:r w:rsidRPr="00391DE0">
        <w:rPr>
          <w:b/>
          <w:bCs/>
          <w:sz w:val="24"/>
        </w:rPr>
        <w:t>V</w:t>
      </w:r>
      <w:r w:rsidRPr="00391DE0">
        <w:rPr>
          <w:b/>
          <w:bCs/>
          <w:sz w:val="24"/>
          <w:lang w:val="ru-RU"/>
        </w:rPr>
        <w:t>. Содействие вовлечению государств Центральной Азии в решение задач, связанных с Афганистаном, в тесной координации с МООНСА и на основе анализа ситуации в сфере безопасности</w:t>
      </w:r>
    </w:p>
    <w:p w14:paraId="30578AB1" w14:textId="77777777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</w:p>
    <w:p w14:paraId="10797755" w14:textId="38AA70E4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  <w:r w:rsidRPr="009F340F">
        <w:rPr>
          <w:sz w:val="24"/>
          <w:lang w:val="ru-RU"/>
        </w:rPr>
        <w:t xml:space="preserve">Афганистан остаётся ключевым фактором долгосрочной безопасности, стабильности и развития в регионе. Государства Центральной Азии поддерживают тесные контакты с афганскими партнёрами, </w:t>
      </w:r>
      <w:r w:rsidR="00D254A2" w:rsidRPr="009F340F">
        <w:rPr>
          <w:sz w:val="24"/>
          <w:lang w:val="ru-RU"/>
        </w:rPr>
        <w:t>развивая,</w:t>
      </w:r>
      <w:r w:rsidR="001A6283" w:rsidRPr="009F340F">
        <w:rPr>
          <w:sz w:val="24"/>
          <w:lang w:val="ru-RU"/>
        </w:rPr>
        <w:t xml:space="preserve"> </w:t>
      </w:r>
      <w:r w:rsidR="00D254A2" w:rsidRPr="009F340F">
        <w:rPr>
          <w:sz w:val="24"/>
          <w:lang w:val="ru-RU"/>
        </w:rPr>
        <w:t xml:space="preserve">где возможно </w:t>
      </w:r>
      <w:r w:rsidR="001A6283" w:rsidRPr="009F340F">
        <w:rPr>
          <w:sz w:val="24"/>
          <w:lang w:val="ru-RU"/>
        </w:rPr>
        <w:t>трансграничны</w:t>
      </w:r>
      <w:r w:rsidR="00CA337C" w:rsidRPr="009F340F">
        <w:rPr>
          <w:sz w:val="24"/>
          <w:lang w:val="ru-RU"/>
        </w:rPr>
        <w:t>е деловые и торговые связи</w:t>
      </w:r>
      <w:r w:rsidR="007E2230" w:rsidRPr="009F340F">
        <w:rPr>
          <w:sz w:val="24"/>
          <w:lang w:val="ru-RU"/>
        </w:rPr>
        <w:t xml:space="preserve">, тем самым </w:t>
      </w:r>
      <w:r w:rsidRPr="009F340F">
        <w:rPr>
          <w:sz w:val="24"/>
          <w:lang w:val="ru-RU"/>
        </w:rPr>
        <w:t>оказыва</w:t>
      </w:r>
      <w:r w:rsidR="001A6283" w:rsidRPr="009F340F">
        <w:rPr>
          <w:sz w:val="24"/>
          <w:lang w:val="ru-RU"/>
        </w:rPr>
        <w:t xml:space="preserve">я </w:t>
      </w:r>
      <w:r w:rsidRPr="009F340F">
        <w:rPr>
          <w:sz w:val="24"/>
          <w:lang w:val="ru-RU"/>
        </w:rPr>
        <w:t>содействие Афганистану в решении социально-экономических и гуманитарных задач.</w:t>
      </w:r>
    </w:p>
    <w:p w14:paraId="5C5FEF32" w14:textId="77777777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</w:p>
    <w:p w14:paraId="2FF1A76A" w14:textId="6A0726B9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>В этом контексте РЦПДЦА сотрудничает с Миссией ООН по содействию Афганистану (МООНСА), включая регулярные встречи руководства обеих миссий. Кроме того, на уровне сотрудников проводятся консультации между РЦПДЦА и МООНСА для обмена информацией по широкому кругу направлений регионального взаимодействия.</w:t>
      </w:r>
    </w:p>
    <w:p w14:paraId="264BA8BD" w14:textId="77777777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</w:p>
    <w:p w14:paraId="64B069AB" w14:textId="2A0A0231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>Руководство МООНСА регулярно принимает участие в ежегодных совещаниях Заместителей министров иностранных дел государств Центральной Азии, организуемых РЦПДЦА. МООНСА также участвует в других мероприятиях Центра, в частности в тех, которые посвящены вопросам борьбы с терроризмом и трансграничного управления водными ресурсами, в том числе климатических рисков в более широком бассейне Аральского моря.</w:t>
      </w:r>
    </w:p>
    <w:p w14:paraId="575A0335" w14:textId="77777777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</w:p>
    <w:p w14:paraId="5ED2AEFE" w14:textId="3CC99EC4" w:rsidR="00B56175" w:rsidRPr="001D4F6E" w:rsidRDefault="00B56175" w:rsidP="00CE1EE3">
      <w:pPr>
        <w:pStyle w:val="NoSpacing"/>
        <w:jc w:val="both"/>
        <w:rPr>
          <w:sz w:val="24"/>
          <w:lang w:val="ru-RU"/>
        </w:rPr>
      </w:pPr>
      <w:r w:rsidRPr="001D4F6E">
        <w:rPr>
          <w:sz w:val="24"/>
          <w:lang w:val="ru-RU"/>
        </w:rPr>
        <w:t>В зависимости от развития ситуации на местах, и где это применимо, РЦПДЦА в партнёрстве с МООНСА также пр</w:t>
      </w:r>
      <w:r w:rsidR="001A6283">
        <w:rPr>
          <w:sz w:val="24"/>
          <w:lang w:val="ru-RU"/>
        </w:rPr>
        <w:t xml:space="preserve">актикует привлечение </w:t>
      </w:r>
      <w:r w:rsidRPr="001D4F6E">
        <w:rPr>
          <w:sz w:val="24"/>
          <w:lang w:val="ru-RU"/>
        </w:rPr>
        <w:t xml:space="preserve">представителей Афганистана </w:t>
      </w:r>
      <w:r w:rsidR="001A6283">
        <w:rPr>
          <w:sz w:val="24"/>
          <w:lang w:val="ru-RU"/>
        </w:rPr>
        <w:t>в п</w:t>
      </w:r>
      <w:r w:rsidRPr="001D4F6E">
        <w:rPr>
          <w:sz w:val="24"/>
          <w:lang w:val="ru-RU"/>
        </w:rPr>
        <w:t>рограммны</w:t>
      </w:r>
      <w:r w:rsidR="001A6283">
        <w:rPr>
          <w:sz w:val="24"/>
          <w:lang w:val="ru-RU"/>
        </w:rPr>
        <w:t>е</w:t>
      </w:r>
      <w:r w:rsidRPr="001D4F6E">
        <w:rPr>
          <w:sz w:val="24"/>
          <w:lang w:val="ru-RU"/>
        </w:rPr>
        <w:t xml:space="preserve"> мероприятия.</w:t>
      </w:r>
    </w:p>
    <w:p w14:paraId="4DC83F60" w14:textId="77777777" w:rsidR="00E4245D" w:rsidRPr="001D4F6E" w:rsidRDefault="00E4245D" w:rsidP="00CE1EE3">
      <w:pPr>
        <w:pStyle w:val="NoSpacing"/>
        <w:jc w:val="both"/>
        <w:rPr>
          <w:sz w:val="24"/>
          <w:lang w:val="ru-RU"/>
        </w:rPr>
      </w:pPr>
    </w:p>
    <w:sectPr w:rsidR="00E4245D" w:rsidRPr="001D4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B418C"/>
    <w:multiLevelType w:val="multilevel"/>
    <w:tmpl w:val="A05E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7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75"/>
    <w:rsid w:val="000256F4"/>
    <w:rsid w:val="00027531"/>
    <w:rsid w:val="00062D2E"/>
    <w:rsid w:val="00086629"/>
    <w:rsid w:val="000C137B"/>
    <w:rsid w:val="000C532A"/>
    <w:rsid w:val="000E68E5"/>
    <w:rsid w:val="00112B1C"/>
    <w:rsid w:val="00133BA6"/>
    <w:rsid w:val="00136862"/>
    <w:rsid w:val="00140F79"/>
    <w:rsid w:val="00165FC0"/>
    <w:rsid w:val="001A5464"/>
    <w:rsid w:val="001A6283"/>
    <w:rsid w:val="001B1D52"/>
    <w:rsid w:val="001D4F6E"/>
    <w:rsid w:val="00203EF2"/>
    <w:rsid w:val="00217AD2"/>
    <w:rsid w:val="00271F01"/>
    <w:rsid w:val="002838CA"/>
    <w:rsid w:val="00292365"/>
    <w:rsid w:val="002A08FB"/>
    <w:rsid w:val="002B5787"/>
    <w:rsid w:val="002F5C13"/>
    <w:rsid w:val="00321C88"/>
    <w:rsid w:val="00342D4F"/>
    <w:rsid w:val="00347329"/>
    <w:rsid w:val="003654D3"/>
    <w:rsid w:val="00391DE0"/>
    <w:rsid w:val="00394206"/>
    <w:rsid w:val="003B2A7E"/>
    <w:rsid w:val="00404937"/>
    <w:rsid w:val="004120E2"/>
    <w:rsid w:val="00412651"/>
    <w:rsid w:val="004517CD"/>
    <w:rsid w:val="004B0557"/>
    <w:rsid w:val="004D19EB"/>
    <w:rsid w:val="004E3DAC"/>
    <w:rsid w:val="004F699B"/>
    <w:rsid w:val="004F75D7"/>
    <w:rsid w:val="00507CA7"/>
    <w:rsid w:val="0054286C"/>
    <w:rsid w:val="005554B4"/>
    <w:rsid w:val="005977F2"/>
    <w:rsid w:val="005C7D45"/>
    <w:rsid w:val="00625EF5"/>
    <w:rsid w:val="00651D1F"/>
    <w:rsid w:val="006C3656"/>
    <w:rsid w:val="006D02B6"/>
    <w:rsid w:val="006E5779"/>
    <w:rsid w:val="006F2E0C"/>
    <w:rsid w:val="006F68AE"/>
    <w:rsid w:val="00757761"/>
    <w:rsid w:val="00760D9C"/>
    <w:rsid w:val="007C1AF3"/>
    <w:rsid w:val="007D61AC"/>
    <w:rsid w:val="007E0255"/>
    <w:rsid w:val="007E2230"/>
    <w:rsid w:val="008367D9"/>
    <w:rsid w:val="0085308B"/>
    <w:rsid w:val="00867A04"/>
    <w:rsid w:val="00896A72"/>
    <w:rsid w:val="008C6FD5"/>
    <w:rsid w:val="008D7A53"/>
    <w:rsid w:val="00900DBE"/>
    <w:rsid w:val="00962434"/>
    <w:rsid w:val="009679F7"/>
    <w:rsid w:val="00973ACF"/>
    <w:rsid w:val="009A6D11"/>
    <w:rsid w:val="009B21A8"/>
    <w:rsid w:val="009B22CF"/>
    <w:rsid w:val="009C699B"/>
    <w:rsid w:val="009F340F"/>
    <w:rsid w:val="00A02039"/>
    <w:rsid w:val="00A154B9"/>
    <w:rsid w:val="00A406CD"/>
    <w:rsid w:val="00A92D5F"/>
    <w:rsid w:val="00A96276"/>
    <w:rsid w:val="00B31104"/>
    <w:rsid w:val="00B4316F"/>
    <w:rsid w:val="00B444C4"/>
    <w:rsid w:val="00B56175"/>
    <w:rsid w:val="00B9714A"/>
    <w:rsid w:val="00BD615C"/>
    <w:rsid w:val="00C44CEA"/>
    <w:rsid w:val="00CA337C"/>
    <w:rsid w:val="00CE1EE3"/>
    <w:rsid w:val="00D03BC2"/>
    <w:rsid w:val="00D15262"/>
    <w:rsid w:val="00D254A2"/>
    <w:rsid w:val="00D347B1"/>
    <w:rsid w:val="00D357BB"/>
    <w:rsid w:val="00D91B3A"/>
    <w:rsid w:val="00D93B0B"/>
    <w:rsid w:val="00DF3665"/>
    <w:rsid w:val="00E4245D"/>
    <w:rsid w:val="00E548C7"/>
    <w:rsid w:val="00E55134"/>
    <w:rsid w:val="00E60341"/>
    <w:rsid w:val="00ED24D7"/>
    <w:rsid w:val="00F04DA9"/>
    <w:rsid w:val="00F715C0"/>
    <w:rsid w:val="00F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BF9D"/>
  <w15:chartTrackingRefBased/>
  <w15:docId w15:val="{5828C27A-30F6-408D-9F66-02A554CE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F2"/>
    <w:rPr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203EF2"/>
    <w:pPr>
      <w:keepNext/>
      <w:jc w:val="right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203EF2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203EF2"/>
    <w:pPr>
      <w:keepNext/>
      <w:ind w:left="360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203EF2"/>
    <w:pPr>
      <w:keepNext/>
      <w:tabs>
        <w:tab w:val="center" w:pos="2868"/>
        <w:tab w:val="center" w:pos="6212"/>
      </w:tabs>
      <w:outlineLvl w:val="3"/>
    </w:pPr>
    <w:rPr>
      <w:szCs w:val="20"/>
      <w:lang w:val="fr-F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561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561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561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561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561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0255"/>
    <w:rPr>
      <w:sz w:val="26"/>
    </w:rPr>
  </w:style>
  <w:style w:type="character" w:customStyle="1" w:styleId="Heading2Char">
    <w:name w:val="Heading 2 Char"/>
    <w:basedOn w:val="DefaultParagraphFont"/>
    <w:link w:val="Heading2"/>
    <w:rsid w:val="007E0255"/>
    <w:rPr>
      <w:b/>
      <w:sz w:val="26"/>
    </w:rPr>
  </w:style>
  <w:style w:type="character" w:customStyle="1" w:styleId="Heading3Char">
    <w:name w:val="Heading 3 Char"/>
    <w:basedOn w:val="DefaultParagraphFont"/>
    <w:link w:val="Heading3"/>
    <w:rsid w:val="007E0255"/>
    <w:rPr>
      <w:sz w:val="26"/>
    </w:rPr>
  </w:style>
  <w:style w:type="character" w:customStyle="1" w:styleId="Heading4Char">
    <w:name w:val="Heading 4 Char"/>
    <w:basedOn w:val="DefaultParagraphFont"/>
    <w:link w:val="Heading4"/>
    <w:rsid w:val="007E0255"/>
    <w:rPr>
      <w:sz w:val="26"/>
      <w:lang w:val="fr-FR"/>
    </w:rPr>
  </w:style>
  <w:style w:type="paragraph" w:styleId="Title">
    <w:name w:val="Title"/>
    <w:basedOn w:val="Normal"/>
    <w:link w:val="TitleChar"/>
    <w:qFormat/>
    <w:rsid w:val="00203EF2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E0255"/>
    <w:rPr>
      <w:b/>
      <w:bCs/>
      <w:sz w:val="26"/>
      <w:szCs w:val="24"/>
    </w:rPr>
  </w:style>
  <w:style w:type="character" w:styleId="Emphasis">
    <w:name w:val="Emphasis"/>
    <w:qFormat/>
    <w:rsid w:val="007E0255"/>
    <w:rPr>
      <w:i/>
      <w:iCs/>
    </w:rPr>
  </w:style>
  <w:style w:type="paragraph" w:styleId="NoSpacing">
    <w:name w:val="No Spacing"/>
    <w:uiPriority w:val="1"/>
    <w:qFormat/>
    <w:rsid w:val="007E0255"/>
    <w:rPr>
      <w:sz w:val="26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56175"/>
    <w:rPr>
      <w:rFonts w:asciiTheme="minorHAnsi" w:eastAsiaTheme="majorEastAsia" w:hAnsiTheme="minorHAnsi" w:cstheme="majorBidi"/>
      <w:color w:val="0F4761" w:themeColor="accent1" w:themeShade="BF"/>
      <w:sz w:val="2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56175"/>
    <w:rPr>
      <w:rFonts w:asciiTheme="minorHAnsi" w:eastAsiaTheme="majorEastAsia" w:hAnsiTheme="minorHAnsi" w:cstheme="majorBidi"/>
      <w:i/>
      <w:iCs/>
      <w:color w:val="595959" w:themeColor="text1" w:themeTint="A6"/>
      <w:sz w:val="26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56175"/>
    <w:rPr>
      <w:rFonts w:asciiTheme="minorHAnsi" w:eastAsiaTheme="majorEastAsia" w:hAnsiTheme="minorHAnsi" w:cstheme="majorBidi"/>
      <w:color w:val="595959" w:themeColor="text1" w:themeTint="A6"/>
      <w:sz w:val="26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56175"/>
    <w:rPr>
      <w:rFonts w:asciiTheme="minorHAnsi" w:eastAsiaTheme="majorEastAsia" w:hAnsiTheme="minorHAnsi" w:cstheme="majorBidi"/>
      <w:i/>
      <w:iCs/>
      <w:color w:val="272727" w:themeColor="text1" w:themeTint="D8"/>
      <w:sz w:val="26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56175"/>
    <w:rPr>
      <w:rFonts w:asciiTheme="minorHAnsi" w:eastAsiaTheme="majorEastAsia" w:hAnsiTheme="minorHAnsi" w:cstheme="majorBidi"/>
      <w:color w:val="272727" w:themeColor="text1" w:themeTint="D8"/>
      <w:sz w:val="26"/>
      <w:szCs w:val="24"/>
    </w:rPr>
  </w:style>
  <w:style w:type="paragraph" w:styleId="Subtitle">
    <w:name w:val="Subtitle"/>
    <w:basedOn w:val="Normal"/>
    <w:next w:val="Normal"/>
    <w:link w:val="SubtitleChar"/>
    <w:qFormat/>
    <w:rsid w:val="00B561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561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1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175"/>
    <w:rPr>
      <w:i/>
      <w:iCs/>
      <w:color w:val="404040" w:themeColor="text1" w:themeTint="BF"/>
      <w:sz w:val="26"/>
      <w:szCs w:val="24"/>
    </w:rPr>
  </w:style>
  <w:style w:type="paragraph" w:styleId="ListParagraph">
    <w:name w:val="List Paragraph"/>
    <w:basedOn w:val="Normal"/>
    <w:uiPriority w:val="34"/>
    <w:qFormat/>
    <w:rsid w:val="00B56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175"/>
    <w:rPr>
      <w:i/>
      <w:iCs/>
      <w:color w:val="0F4761" w:themeColor="accent1" w:themeShade="BF"/>
      <w:sz w:val="26"/>
      <w:szCs w:val="24"/>
    </w:rPr>
  </w:style>
  <w:style w:type="character" w:styleId="IntenseReference">
    <w:name w:val="Intense Reference"/>
    <w:basedOn w:val="DefaultParagraphFont"/>
    <w:uiPriority w:val="32"/>
    <w:qFormat/>
    <w:rsid w:val="00B561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6175"/>
    <w:pPr>
      <w:spacing w:before="100" w:beforeAutospacing="1" w:after="100" w:afterAutospacing="1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3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38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8CA"/>
    <w:rPr>
      <w:b/>
      <w:bCs/>
    </w:rPr>
  </w:style>
  <w:style w:type="paragraph" w:styleId="Revision">
    <w:name w:val="Revision"/>
    <w:hidden/>
    <w:uiPriority w:val="99"/>
    <w:semiHidden/>
    <w:rsid w:val="007D61AC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e8c0fe-d39c-493e-b31e-a7142c15fb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468A2034B24429E71A5D44DA0F65C" ma:contentTypeVersion="12" ma:contentTypeDescription="Create a new document." ma:contentTypeScope="" ma:versionID="7d65abd5f3f31d84002b4119b8beecca">
  <xsd:schema xmlns:xsd="http://www.w3.org/2001/XMLSchema" xmlns:xs="http://www.w3.org/2001/XMLSchema" xmlns:p="http://schemas.microsoft.com/office/2006/metadata/properties" xmlns:ns3="71e8c0fe-d39c-493e-b31e-a7142c15fb5a" xmlns:ns4="13068c24-31c8-4a8a-aa8c-1d9cb1cecafa" targetNamespace="http://schemas.microsoft.com/office/2006/metadata/properties" ma:root="true" ma:fieldsID="374590c0db907f2ee8d4fa02a88f736f" ns3:_="" ns4:_="">
    <xsd:import namespace="71e8c0fe-d39c-493e-b31e-a7142c15fb5a"/>
    <xsd:import namespace="13068c24-31c8-4a8a-aa8c-1d9cb1ceca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8c0fe-d39c-493e-b31e-a7142c15f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68c24-31c8-4a8a-aa8c-1d9cb1cec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2B4AE-23E0-4A56-AE0E-59CD86AD643C}">
  <ds:schemaRefs>
    <ds:schemaRef ds:uri="http://schemas.microsoft.com/office/2006/metadata/properties"/>
    <ds:schemaRef ds:uri="http://schemas.microsoft.com/office/infopath/2007/PartnerControls"/>
    <ds:schemaRef ds:uri="71e8c0fe-d39c-493e-b31e-a7142c15fb5a"/>
  </ds:schemaRefs>
</ds:datastoreItem>
</file>

<file path=customXml/itemProps2.xml><?xml version="1.0" encoding="utf-8"?>
<ds:datastoreItem xmlns:ds="http://schemas.openxmlformats.org/officeDocument/2006/customXml" ds:itemID="{1C1A6179-F8C1-49CB-8564-54EEC1A1E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5C91D-0200-4B3D-AB6B-E360B4779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8c0fe-d39c-493e-b31e-a7142c15fb5a"/>
    <ds:schemaRef ds:uri="13068c24-31c8-4a8a-aa8c-1d9cb1cec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Bahargul Rahmanova</dc:creator>
  <cp:keywords/>
  <dc:description/>
  <cp:lastModifiedBy>Guncha Muhiyeva</cp:lastModifiedBy>
  <cp:revision>2</cp:revision>
  <cp:lastPrinted>2025-11-10T11:49:00Z</cp:lastPrinted>
  <dcterms:created xsi:type="dcterms:W3CDTF">2026-02-16T05:48:00Z</dcterms:created>
  <dcterms:modified xsi:type="dcterms:W3CDTF">2026-02-16T05:48:00Z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0x010100ECE468A2034B24429E71A5D44DA0F65C</vt:lpwstr>
  </property>
</Properties>
</file>