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F9" w:rsidRDefault="004F1C64" w:rsidP="005025AC">
      <w:pPr>
        <w:pStyle w:val="Title"/>
        <w:rPr>
          <w:sz w:val="26"/>
          <w:szCs w:val="26"/>
          <w:u w:val="single"/>
        </w:rPr>
      </w:pPr>
      <w:r w:rsidRPr="004F1C64">
        <w:rPr>
          <w:sz w:val="26"/>
          <w:szCs w:val="26"/>
          <w:u w:val="single"/>
        </w:rPr>
        <w:t xml:space="preserve">VACANCY ANNOUNCEMENT: </w:t>
      </w:r>
      <w:r w:rsidR="005025AC">
        <w:rPr>
          <w:sz w:val="26"/>
          <w:szCs w:val="26"/>
          <w:u w:val="single"/>
        </w:rPr>
        <w:t>UNOWA/HRS/VA/00</w:t>
      </w:r>
      <w:r w:rsidR="00DA17DA" w:rsidRPr="004F1C64">
        <w:rPr>
          <w:sz w:val="26"/>
          <w:szCs w:val="26"/>
          <w:u w:val="single"/>
        </w:rPr>
        <w:t>2</w:t>
      </w:r>
      <w:r w:rsidR="005025AC">
        <w:rPr>
          <w:sz w:val="26"/>
          <w:szCs w:val="26"/>
          <w:u w:val="single"/>
        </w:rPr>
        <w:t>/15</w:t>
      </w:r>
    </w:p>
    <w:p w:rsidR="005025AC" w:rsidRPr="004F1C64" w:rsidRDefault="005025AC" w:rsidP="005025AC">
      <w:pPr>
        <w:pStyle w:val="Title"/>
        <w:rPr>
          <w:sz w:val="26"/>
          <w:szCs w:val="26"/>
          <w:u w:val="single"/>
        </w:rPr>
      </w:pPr>
    </w:p>
    <w:p w:rsidR="007262F9" w:rsidRPr="004F1C64" w:rsidRDefault="007262F9" w:rsidP="007262F9">
      <w:pPr>
        <w:autoSpaceDE w:val="0"/>
        <w:autoSpaceDN w:val="0"/>
        <w:adjustRightInd w:val="0"/>
        <w:jc w:val="center"/>
        <w:rPr>
          <w:b/>
          <w:sz w:val="26"/>
          <w:szCs w:val="26"/>
          <w:lang w:val="en-US"/>
        </w:rPr>
      </w:pPr>
      <w:r w:rsidRPr="004F1C64">
        <w:rPr>
          <w:b/>
          <w:sz w:val="26"/>
          <w:szCs w:val="26"/>
          <w:lang w:val="en-US"/>
        </w:rPr>
        <w:t xml:space="preserve">The United Nations Office for West Africa (UNOWA) is looking for a highly motivated, team player and result oriented person </w:t>
      </w:r>
    </w:p>
    <w:p w:rsidR="007262F9" w:rsidRPr="004F1C64" w:rsidRDefault="007262F9" w:rsidP="007262F9">
      <w:pPr>
        <w:autoSpaceDE w:val="0"/>
        <w:autoSpaceDN w:val="0"/>
        <w:adjustRightInd w:val="0"/>
        <w:jc w:val="center"/>
        <w:rPr>
          <w:b/>
          <w:sz w:val="26"/>
          <w:szCs w:val="26"/>
          <w:lang w:val="en-US"/>
        </w:rPr>
      </w:pPr>
    </w:p>
    <w:p w:rsidR="007262F9" w:rsidRPr="004F1C64" w:rsidRDefault="007262F9" w:rsidP="007262F9">
      <w:pPr>
        <w:pStyle w:val="Title"/>
        <w:rPr>
          <w:sz w:val="26"/>
          <w:szCs w:val="26"/>
          <w:u w:val="single"/>
        </w:rPr>
      </w:pPr>
      <w:r w:rsidRPr="004F1C64">
        <w:rPr>
          <w:sz w:val="26"/>
          <w:szCs w:val="26"/>
          <w:u w:val="single"/>
        </w:rPr>
        <w:t xml:space="preserve">To serve as: </w:t>
      </w:r>
      <w:r w:rsidR="005025AC" w:rsidRPr="005025AC">
        <w:rPr>
          <w:sz w:val="26"/>
          <w:szCs w:val="26"/>
          <w:u w:val="single"/>
        </w:rPr>
        <w:t>Finance Assistant</w:t>
      </w:r>
    </w:p>
    <w:p w:rsidR="007262F9" w:rsidRPr="004F1C64" w:rsidRDefault="007262F9" w:rsidP="007262F9">
      <w:pPr>
        <w:jc w:val="both"/>
        <w:rPr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7262F9" w:rsidRPr="005053A7" w:rsidTr="00726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4F1C64" w:rsidRDefault="007262F9" w:rsidP="005025AC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4F1C64">
              <w:rPr>
                <w:b/>
                <w:bCs/>
                <w:color w:val="auto"/>
                <w:sz w:val="26"/>
                <w:szCs w:val="26"/>
              </w:rPr>
              <w:t xml:space="preserve">Title 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5025AC" w:rsidRDefault="005025AC" w:rsidP="001F01C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5025AC">
              <w:rPr>
                <w:sz w:val="26"/>
                <w:szCs w:val="26"/>
              </w:rPr>
              <w:t>Finance Assistant</w:t>
            </w:r>
            <w:r w:rsidR="00BC5388">
              <w:rPr>
                <w:sz w:val="26"/>
                <w:szCs w:val="26"/>
              </w:rPr>
              <w:t xml:space="preserve"> </w:t>
            </w:r>
          </w:p>
        </w:tc>
      </w:tr>
      <w:tr w:rsidR="007262F9" w:rsidRPr="004F1C64" w:rsidTr="00726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4F1C64" w:rsidRDefault="007262F9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4F1C64">
              <w:rPr>
                <w:b/>
                <w:bCs/>
                <w:color w:val="auto"/>
                <w:sz w:val="26"/>
                <w:szCs w:val="26"/>
              </w:rPr>
              <w:t>Number of posts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4F1C64" w:rsidRDefault="007262F9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4F1C64">
              <w:rPr>
                <w:b/>
                <w:bCs/>
                <w:color w:val="auto"/>
                <w:sz w:val="26"/>
                <w:szCs w:val="26"/>
              </w:rPr>
              <w:t>01</w:t>
            </w:r>
          </w:p>
        </w:tc>
      </w:tr>
      <w:tr w:rsidR="007262F9" w:rsidRPr="004F1C64" w:rsidTr="00726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4F1C64" w:rsidRDefault="007262F9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4F1C64">
              <w:rPr>
                <w:b/>
                <w:bCs/>
                <w:color w:val="auto"/>
                <w:sz w:val="26"/>
                <w:szCs w:val="26"/>
              </w:rPr>
              <w:t>Type of contract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4F1C64" w:rsidRDefault="007262F9" w:rsidP="007262F9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4F1C64">
              <w:rPr>
                <w:b/>
                <w:bCs/>
                <w:color w:val="auto"/>
                <w:sz w:val="26"/>
                <w:szCs w:val="26"/>
              </w:rPr>
              <w:t>Service Contract</w:t>
            </w:r>
          </w:p>
        </w:tc>
      </w:tr>
      <w:tr w:rsidR="007262F9" w:rsidRPr="004F1C64" w:rsidTr="00726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4F1C64" w:rsidRDefault="007262F9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4F1C64">
              <w:rPr>
                <w:b/>
                <w:bCs/>
                <w:color w:val="auto"/>
                <w:sz w:val="26"/>
                <w:szCs w:val="26"/>
              </w:rPr>
              <w:t>Category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4F1C64" w:rsidRDefault="00935EE7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Service Contract</w:t>
            </w:r>
          </w:p>
        </w:tc>
      </w:tr>
      <w:tr w:rsidR="007262F9" w:rsidRPr="004F1C64" w:rsidTr="00726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4F1C64" w:rsidRDefault="007262F9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4F1C64">
              <w:rPr>
                <w:b/>
                <w:bCs/>
                <w:color w:val="auto"/>
                <w:sz w:val="26"/>
                <w:szCs w:val="26"/>
              </w:rPr>
              <w:t>Duty station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4F1C64" w:rsidRDefault="007262F9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4F1C64">
              <w:rPr>
                <w:b/>
                <w:bCs/>
                <w:color w:val="auto"/>
                <w:sz w:val="26"/>
                <w:szCs w:val="26"/>
              </w:rPr>
              <w:t>Dakar, Senegal</w:t>
            </w:r>
          </w:p>
        </w:tc>
      </w:tr>
      <w:tr w:rsidR="007262F9" w:rsidRPr="004F1C64" w:rsidTr="00726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4F1C64" w:rsidRDefault="007262F9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4F1C64">
              <w:rPr>
                <w:b/>
                <w:bCs/>
                <w:color w:val="auto"/>
                <w:sz w:val="26"/>
                <w:szCs w:val="26"/>
              </w:rPr>
              <w:t>Unit/Section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4F1C64" w:rsidRDefault="005025AC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Finance</w:t>
            </w:r>
            <w:r w:rsidR="00935EE7">
              <w:rPr>
                <w:b/>
                <w:bCs/>
                <w:color w:val="auto"/>
                <w:sz w:val="26"/>
                <w:szCs w:val="26"/>
              </w:rPr>
              <w:t xml:space="preserve"> Section</w:t>
            </w:r>
          </w:p>
        </w:tc>
      </w:tr>
      <w:tr w:rsidR="00B0789E" w:rsidRPr="004F1C64" w:rsidTr="00726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9E" w:rsidRPr="004F1C64" w:rsidRDefault="0010205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4F1C64">
              <w:rPr>
                <w:b/>
                <w:bCs/>
                <w:color w:val="auto"/>
                <w:sz w:val="26"/>
                <w:szCs w:val="26"/>
              </w:rPr>
              <w:t>Post Level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40" w:rsidRPr="004F1C64" w:rsidRDefault="00B0789E" w:rsidP="001F01C0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4F1C64">
              <w:rPr>
                <w:b/>
                <w:bCs/>
                <w:color w:val="auto"/>
                <w:sz w:val="26"/>
                <w:szCs w:val="26"/>
              </w:rPr>
              <w:t>SB</w:t>
            </w:r>
            <w:r w:rsidR="00DA17DA" w:rsidRPr="004F1C64">
              <w:rPr>
                <w:b/>
                <w:bCs/>
                <w:color w:val="auto"/>
                <w:sz w:val="26"/>
                <w:szCs w:val="26"/>
              </w:rPr>
              <w:t>3</w:t>
            </w:r>
            <w:r w:rsidR="00102050" w:rsidRPr="004F1C64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9A6C8F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</w:tr>
      <w:tr w:rsidR="007262F9" w:rsidRPr="004F1C64" w:rsidTr="00726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4F1C64" w:rsidRDefault="007262F9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4F1C64">
              <w:rPr>
                <w:b/>
                <w:bCs/>
                <w:color w:val="auto"/>
                <w:sz w:val="26"/>
                <w:szCs w:val="26"/>
              </w:rPr>
              <w:t>Issuing date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9" w:rsidRPr="004F1C64" w:rsidRDefault="00237F9B" w:rsidP="00237F9B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03</w:t>
            </w:r>
            <w:r w:rsidR="00C40E24">
              <w:rPr>
                <w:b/>
                <w:bCs/>
                <w:color w:val="auto"/>
                <w:sz w:val="26"/>
                <w:szCs w:val="26"/>
              </w:rPr>
              <w:t>/</w:t>
            </w:r>
            <w:r>
              <w:rPr>
                <w:b/>
                <w:bCs/>
                <w:color w:val="auto"/>
                <w:sz w:val="26"/>
                <w:szCs w:val="26"/>
              </w:rPr>
              <w:t>03</w:t>
            </w:r>
            <w:r w:rsidR="00B0789E" w:rsidRPr="004F1C64">
              <w:rPr>
                <w:b/>
                <w:bCs/>
                <w:color w:val="auto"/>
                <w:sz w:val="26"/>
                <w:szCs w:val="26"/>
              </w:rPr>
              <w:t>/2013</w:t>
            </w:r>
          </w:p>
        </w:tc>
      </w:tr>
      <w:tr w:rsidR="007262F9" w:rsidRPr="004F1C64" w:rsidTr="00726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F9" w:rsidRPr="004F1C64" w:rsidRDefault="007262F9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 w:rsidRPr="004F1C64">
              <w:rPr>
                <w:b/>
                <w:bCs/>
                <w:color w:val="auto"/>
                <w:sz w:val="26"/>
                <w:szCs w:val="26"/>
              </w:rPr>
              <w:t>Closing date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9" w:rsidRPr="004F1C64" w:rsidRDefault="00237F9B" w:rsidP="00237F9B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  <w:r w:rsidR="00C40E24">
              <w:rPr>
                <w:b/>
                <w:bCs/>
                <w:color w:val="auto"/>
                <w:sz w:val="26"/>
                <w:szCs w:val="26"/>
              </w:rPr>
              <w:t>0/03</w:t>
            </w:r>
            <w:r w:rsidR="007262F9" w:rsidRPr="004F1C64">
              <w:rPr>
                <w:b/>
                <w:bCs/>
                <w:color w:val="auto"/>
                <w:sz w:val="26"/>
                <w:szCs w:val="26"/>
              </w:rPr>
              <w:t>/2013</w:t>
            </w:r>
          </w:p>
        </w:tc>
      </w:tr>
    </w:tbl>
    <w:p w:rsidR="00F8158E" w:rsidRDefault="00F8158E" w:rsidP="00F8158E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</w:p>
    <w:p w:rsidR="00C40E24" w:rsidRDefault="00C40E24" w:rsidP="00C40E24">
      <w:pPr>
        <w:pStyle w:val="BodyText"/>
        <w:rPr>
          <w:b/>
          <w:szCs w:val="24"/>
          <w:lang w:val="en-US"/>
        </w:rPr>
      </w:pPr>
      <w:r w:rsidRPr="00C40E24">
        <w:rPr>
          <w:b/>
          <w:caps/>
          <w:sz w:val="26"/>
          <w:szCs w:val="26"/>
          <w:u w:val="single"/>
          <w:lang w:val="en-US"/>
        </w:rPr>
        <w:t>Organizational Setting and Reporting:</w:t>
      </w:r>
      <w:r w:rsidRPr="00C40E24">
        <w:rPr>
          <w:b/>
          <w:szCs w:val="24"/>
          <w:lang w:val="en-US"/>
        </w:rPr>
        <w:t xml:space="preserve"> </w:t>
      </w:r>
    </w:p>
    <w:p w:rsidR="00C40E24" w:rsidRPr="00C40E24" w:rsidRDefault="00C40E24" w:rsidP="00C40E24">
      <w:pPr>
        <w:pStyle w:val="BodyText"/>
        <w:rPr>
          <w:szCs w:val="24"/>
          <w:lang w:val="en-US"/>
        </w:rPr>
      </w:pPr>
      <w:r w:rsidRPr="00C40E24">
        <w:rPr>
          <w:szCs w:val="24"/>
          <w:lang w:val="en-US"/>
        </w:rPr>
        <w:t xml:space="preserve">This position is located in UNOWA, Dakar.  This position involves a variety of tasks which include but not limited to dealing with a large scale of invoicing, </w:t>
      </w:r>
      <w:r w:rsidR="000E6A1E">
        <w:rPr>
          <w:szCs w:val="24"/>
          <w:lang w:val="en-US"/>
        </w:rPr>
        <w:t xml:space="preserve">Travel </w:t>
      </w:r>
      <w:r w:rsidRPr="00C40E24">
        <w:rPr>
          <w:szCs w:val="24"/>
          <w:lang w:val="en-US"/>
        </w:rPr>
        <w:t xml:space="preserve">F-10 Claims processing, Finance mailing duties, Archiving/Filing, Banking transactions through Citi Bank, and Payroll </w:t>
      </w:r>
      <w:r w:rsidR="00237F9B">
        <w:rPr>
          <w:szCs w:val="24"/>
          <w:lang w:val="en-US"/>
        </w:rPr>
        <w:t xml:space="preserve">related operations. The Finance </w:t>
      </w:r>
      <w:r w:rsidRPr="00C40E24">
        <w:rPr>
          <w:szCs w:val="24"/>
          <w:lang w:val="en-US"/>
        </w:rPr>
        <w:t>Assistant</w:t>
      </w:r>
      <w:r w:rsidR="001F01C0">
        <w:rPr>
          <w:szCs w:val="24"/>
          <w:lang w:val="en-US"/>
        </w:rPr>
        <w:t xml:space="preserve"> </w:t>
      </w:r>
      <w:r w:rsidRPr="00C40E24">
        <w:rPr>
          <w:szCs w:val="24"/>
          <w:lang w:val="en-US"/>
        </w:rPr>
        <w:t>reports to the Chief of Finance</w:t>
      </w:r>
      <w:r w:rsidR="000E6A1E">
        <w:rPr>
          <w:szCs w:val="24"/>
          <w:lang w:val="en-US"/>
        </w:rPr>
        <w:t xml:space="preserve"> and Budget</w:t>
      </w:r>
      <w:r w:rsidRPr="00C40E24">
        <w:rPr>
          <w:szCs w:val="24"/>
          <w:lang w:val="en-US"/>
        </w:rPr>
        <w:t>.</w:t>
      </w:r>
    </w:p>
    <w:p w:rsidR="00C40E24" w:rsidRDefault="00C40E24" w:rsidP="004F1C64">
      <w:pPr>
        <w:jc w:val="center"/>
        <w:rPr>
          <w:b/>
          <w:caps/>
          <w:sz w:val="26"/>
          <w:szCs w:val="26"/>
          <w:u w:val="single"/>
          <w:lang w:val="en-US"/>
        </w:rPr>
      </w:pPr>
    </w:p>
    <w:p w:rsidR="004F1C64" w:rsidRPr="004F1C64" w:rsidRDefault="004F1C64" w:rsidP="004F1C64">
      <w:pPr>
        <w:jc w:val="center"/>
        <w:rPr>
          <w:b/>
          <w:caps/>
          <w:sz w:val="26"/>
          <w:szCs w:val="26"/>
          <w:u w:val="single"/>
          <w:lang w:val="en-US"/>
        </w:rPr>
      </w:pPr>
      <w:r>
        <w:rPr>
          <w:b/>
          <w:caps/>
          <w:sz w:val="26"/>
          <w:szCs w:val="26"/>
          <w:u w:val="single"/>
          <w:lang w:val="en-US"/>
        </w:rPr>
        <w:t xml:space="preserve">DUTIES AND </w:t>
      </w:r>
      <w:r w:rsidRPr="004F1C64">
        <w:rPr>
          <w:b/>
          <w:caps/>
          <w:sz w:val="26"/>
          <w:szCs w:val="26"/>
          <w:u w:val="single"/>
          <w:lang w:val="en-US"/>
        </w:rPr>
        <w:t>RESPONSIBILITES:</w:t>
      </w:r>
    </w:p>
    <w:p w:rsidR="004F1C64" w:rsidRPr="004F1C64" w:rsidRDefault="004F1C64" w:rsidP="004F1C64">
      <w:pPr>
        <w:jc w:val="both"/>
        <w:rPr>
          <w:b/>
          <w:caps/>
          <w:sz w:val="26"/>
          <w:szCs w:val="26"/>
          <w:u w:val="single"/>
          <w:lang w:val="en-US"/>
        </w:rPr>
      </w:pPr>
    </w:p>
    <w:p w:rsidR="00C40E24" w:rsidRPr="00C40E24" w:rsidRDefault="00C40E24" w:rsidP="00C40E24">
      <w:pPr>
        <w:pStyle w:val="BodyText"/>
        <w:rPr>
          <w:szCs w:val="24"/>
          <w:lang w:val="en-US"/>
        </w:rPr>
      </w:pPr>
      <w:r w:rsidRPr="00C40E24">
        <w:rPr>
          <w:szCs w:val="24"/>
          <w:lang w:val="en-US"/>
        </w:rPr>
        <w:t>Within delegated authority, the Finance Assistant</w:t>
      </w:r>
      <w:r w:rsidR="00237F9B">
        <w:rPr>
          <w:szCs w:val="24"/>
          <w:lang w:val="en-US"/>
        </w:rPr>
        <w:t xml:space="preserve"> </w:t>
      </w:r>
      <w:r w:rsidRPr="00C40E24">
        <w:rPr>
          <w:szCs w:val="24"/>
          <w:lang w:val="en-US"/>
        </w:rPr>
        <w:t xml:space="preserve">will be responsible for the following duties: </w:t>
      </w:r>
    </w:p>
    <w:p w:rsidR="00C40E24" w:rsidRDefault="00C40E24" w:rsidP="00C40E24">
      <w:pPr>
        <w:pStyle w:val="BodyText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Accounts</w:t>
      </w:r>
      <w:proofErr w:type="spellEnd"/>
    </w:p>
    <w:p w:rsidR="00C40E24" w:rsidRPr="00C40E24" w:rsidRDefault="00C40E24" w:rsidP="000E6271">
      <w:pPr>
        <w:numPr>
          <w:ilvl w:val="0"/>
          <w:numId w:val="1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>Scrutinize source documents for completeness, accuracy and validity of charges.</w:t>
      </w:r>
    </w:p>
    <w:p w:rsidR="00C40E24" w:rsidRPr="00C40E24" w:rsidRDefault="00C40E24" w:rsidP="000E6271">
      <w:pPr>
        <w:numPr>
          <w:ilvl w:val="0"/>
          <w:numId w:val="1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 xml:space="preserve">Making sure all the payments are processed timely and accurately. </w:t>
      </w:r>
    </w:p>
    <w:p w:rsidR="00C40E24" w:rsidRPr="00C40E24" w:rsidRDefault="00C40E24" w:rsidP="000E6271">
      <w:pPr>
        <w:numPr>
          <w:ilvl w:val="0"/>
          <w:numId w:val="1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>Assist with the monitoring of expenditures through Fund Commitment to ensure that there is enough money for payment as well as avoiding double payment.</w:t>
      </w:r>
    </w:p>
    <w:p w:rsidR="00C40E24" w:rsidRPr="00C40E24" w:rsidRDefault="00C40E24" w:rsidP="000E6271">
      <w:pPr>
        <w:numPr>
          <w:ilvl w:val="0"/>
          <w:numId w:val="1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>Replenish and manage petty cash accounts.</w:t>
      </w:r>
    </w:p>
    <w:p w:rsidR="00C40E24" w:rsidRPr="00C40E24" w:rsidRDefault="00C40E24" w:rsidP="000E6271">
      <w:pPr>
        <w:numPr>
          <w:ilvl w:val="0"/>
          <w:numId w:val="1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>Process payments and prepare vouchers for various accounting entries, including payments for vendors, other missions or agencies and other creditors, and communicating any discrepancies to supervisors.</w:t>
      </w:r>
    </w:p>
    <w:p w:rsidR="00C40E24" w:rsidRPr="00C40E24" w:rsidRDefault="00C40E24" w:rsidP="000E6271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szCs w:val="24"/>
          <w:lang w:val="en-US"/>
        </w:rPr>
      </w:pPr>
      <w:r w:rsidRPr="00C40E24">
        <w:rPr>
          <w:szCs w:val="24"/>
          <w:lang w:val="en-US"/>
        </w:rPr>
        <w:t>Follow-up with vendors including dealing with issues related Low Value Acquisition (LVA) and Purchase Orders (POs) as necessary.</w:t>
      </w:r>
    </w:p>
    <w:p w:rsidR="00C40E24" w:rsidRPr="00C40E24" w:rsidRDefault="00C40E24" w:rsidP="000E6271">
      <w:pPr>
        <w:numPr>
          <w:ilvl w:val="0"/>
          <w:numId w:val="1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 xml:space="preserve">Process staff claims/entitlements payments presented by the senior Finance Assistants such as Cash Receivable Voucher (CRV), Daily Subsistence Allowance (DSA), Salary Advance for National Staff Members, Salary for consultants, F-10 Claims processing, etc… </w:t>
      </w:r>
    </w:p>
    <w:p w:rsidR="00C40E24" w:rsidRPr="00C40E24" w:rsidRDefault="00C40E24" w:rsidP="000E6271">
      <w:pPr>
        <w:numPr>
          <w:ilvl w:val="0"/>
          <w:numId w:val="1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>Prepare bank reconciliation on a monthly basis.</w:t>
      </w:r>
    </w:p>
    <w:p w:rsidR="00C40E24" w:rsidRPr="00C40E24" w:rsidRDefault="00C40E24" w:rsidP="00C40E24">
      <w:pPr>
        <w:ind w:left="360"/>
        <w:rPr>
          <w:szCs w:val="24"/>
          <w:lang w:val="en-US"/>
        </w:rPr>
      </w:pPr>
    </w:p>
    <w:p w:rsidR="00C40E24" w:rsidRDefault="00C40E24" w:rsidP="00C40E24">
      <w:pPr>
        <w:pStyle w:val="BodyText"/>
        <w:rPr>
          <w:b/>
          <w:szCs w:val="24"/>
        </w:rPr>
      </w:pPr>
      <w:r>
        <w:rPr>
          <w:b/>
          <w:szCs w:val="24"/>
        </w:rPr>
        <w:t>Budget</w:t>
      </w:r>
    </w:p>
    <w:p w:rsidR="00C40E24" w:rsidRPr="00C40E24" w:rsidRDefault="00145FF2" w:rsidP="000E6271">
      <w:pPr>
        <w:pStyle w:val="BodyText"/>
        <w:widowControl w:val="0"/>
        <w:numPr>
          <w:ilvl w:val="0"/>
          <w:numId w:val="2"/>
        </w:numPr>
        <w:tabs>
          <w:tab w:val="left" w:pos="10206"/>
        </w:tabs>
        <w:overflowPunct w:val="0"/>
        <w:autoSpaceDE w:val="0"/>
        <w:autoSpaceDN w:val="0"/>
        <w:adjustRightInd w:val="0"/>
        <w:spacing w:after="0"/>
        <w:ind w:right="567"/>
        <w:rPr>
          <w:b/>
          <w:szCs w:val="24"/>
          <w:lang w:val="en-US"/>
        </w:rPr>
      </w:pPr>
      <w:r>
        <w:rPr>
          <w:szCs w:val="24"/>
          <w:lang w:val="en-US"/>
        </w:rPr>
        <w:t xml:space="preserve">Assist the Budget Officer in compiling documents and data </w:t>
      </w:r>
      <w:r w:rsidR="00C40E24" w:rsidRPr="00C40E24">
        <w:rPr>
          <w:szCs w:val="24"/>
          <w:lang w:val="en-US"/>
        </w:rPr>
        <w:t>during preparation of budget reports.</w:t>
      </w:r>
    </w:p>
    <w:p w:rsidR="00C40E24" w:rsidRPr="00C40E24" w:rsidRDefault="00C40E24" w:rsidP="00C40E24">
      <w:pPr>
        <w:pStyle w:val="BodyText"/>
        <w:rPr>
          <w:szCs w:val="24"/>
          <w:lang w:val="en-US"/>
        </w:rPr>
      </w:pPr>
    </w:p>
    <w:p w:rsidR="00C40E24" w:rsidRDefault="00C40E24" w:rsidP="00C40E24">
      <w:pPr>
        <w:pStyle w:val="BodyText"/>
        <w:rPr>
          <w:b/>
          <w:szCs w:val="24"/>
        </w:rPr>
      </w:pPr>
      <w:proofErr w:type="spellStart"/>
      <w:r>
        <w:rPr>
          <w:b/>
          <w:szCs w:val="24"/>
        </w:rPr>
        <w:t>Treasury</w:t>
      </w:r>
      <w:proofErr w:type="spellEnd"/>
      <w:r>
        <w:rPr>
          <w:b/>
          <w:szCs w:val="24"/>
        </w:rPr>
        <w:t xml:space="preserve"> (</w:t>
      </w:r>
      <w:proofErr w:type="spellStart"/>
      <w:r>
        <w:rPr>
          <w:b/>
          <w:szCs w:val="24"/>
        </w:rPr>
        <w:t>Custodian</w:t>
      </w:r>
      <w:proofErr w:type="spellEnd"/>
      <w:r>
        <w:rPr>
          <w:b/>
          <w:szCs w:val="24"/>
        </w:rPr>
        <w:t>)/</w:t>
      </w:r>
      <w:proofErr w:type="spellStart"/>
      <w:r>
        <w:rPr>
          <w:b/>
          <w:szCs w:val="24"/>
        </w:rPr>
        <w:t>Cashier</w:t>
      </w:r>
      <w:proofErr w:type="spellEnd"/>
    </w:p>
    <w:p w:rsidR="00C40E24" w:rsidRPr="00C40E24" w:rsidRDefault="00C40E24" w:rsidP="000E6271">
      <w:pPr>
        <w:numPr>
          <w:ilvl w:val="0"/>
          <w:numId w:val="3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>Ensuring financial guidelines are followed as related to remitting and processing payments.</w:t>
      </w:r>
    </w:p>
    <w:p w:rsidR="00C40E24" w:rsidRPr="00C40E24" w:rsidRDefault="00BC5388" w:rsidP="000E6271">
      <w:pPr>
        <w:numPr>
          <w:ilvl w:val="0"/>
          <w:numId w:val="3"/>
        </w:numPr>
        <w:autoSpaceDN w:val="0"/>
        <w:rPr>
          <w:szCs w:val="24"/>
          <w:lang w:val="en-US"/>
        </w:rPr>
      </w:pPr>
      <w:r>
        <w:rPr>
          <w:szCs w:val="24"/>
          <w:lang w:val="en-US"/>
        </w:rPr>
        <w:t xml:space="preserve">Assist the </w:t>
      </w:r>
      <w:r w:rsidR="001F01C0">
        <w:rPr>
          <w:szCs w:val="24"/>
          <w:lang w:val="en-US"/>
        </w:rPr>
        <w:t>c</w:t>
      </w:r>
      <w:r w:rsidR="00C40E24" w:rsidRPr="00C40E24">
        <w:rPr>
          <w:szCs w:val="24"/>
          <w:lang w:val="en-US"/>
        </w:rPr>
        <w:t>ashier in the daily operations such as transmittal of payments through voucher and checks.</w:t>
      </w:r>
    </w:p>
    <w:p w:rsidR="00C40E24" w:rsidRPr="00C40E24" w:rsidRDefault="00C40E24" w:rsidP="000E6271">
      <w:pPr>
        <w:numPr>
          <w:ilvl w:val="0"/>
          <w:numId w:val="3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>Close collaboration with CITI bank as needed.</w:t>
      </w:r>
    </w:p>
    <w:p w:rsidR="00C40E24" w:rsidRPr="00C40E24" w:rsidRDefault="00C40E24" w:rsidP="000E6271">
      <w:pPr>
        <w:numPr>
          <w:ilvl w:val="0"/>
          <w:numId w:val="3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>Process cash disbursements from the Petty Cash as well as maintaining the Petty Cash in good financial standings.</w:t>
      </w:r>
    </w:p>
    <w:p w:rsidR="00C40E24" w:rsidRPr="00C40E24" w:rsidRDefault="00C40E24" w:rsidP="000E6271">
      <w:pPr>
        <w:numPr>
          <w:ilvl w:val="0"/>
          <w:numId w:val="3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lastRenderedPageBreak/>
        <w:t>Process incoming payment instructions after verifying and/or entering banking details and checking sources of funds in Umoja.</w:t>
      </w:r>
    </w:p>
    <w:p w:rsidR="00C40E24" w:rsidRDefault="001F01C0" w:rsidP="000E6271">
      <w:pPr>
        <w:numPr>
          <w:ilvl w:val="0"/>
          <w:numId w:val="3"/>
        </w:numPr>
        <w:autoSpaceDN w:val="0"/>
        <w:rPr>
          <w:szCs w:val="24"/>
        </w:rPr>
      </w:pPr>
      <w:proofErr w:type="spellStart"/>
      <w:r>
        <w:rPr>
          <w:szCs w:val="24"/>
        </w:rPr>
        <w:t>Assist</w:t>
      </w:r>
      <w:proofErr w:type="spellEnd"/>
      <w:r>
        <w:rPr>
          <w:szCs w:val="24"/>
        </w:rPr>
        <w:t xml:space="preserve"> </w:t>
      </w:r>
      <w:proofErr w:type="spellStart"/>
      <w:r w:rsidR="00C40E24">
        <w:rPr>
          <w:szCs w:val="24"/>
        </w:rPr>
        <w:t>vendors</w:t>
      </w:r>
      <w:proofErr w:type="spellEnd"/>
      <w:r w:rsidR="00C40E24">
        <w:rPr>
          <w:szCs w:val="24"/>
        </w:rPr>
        <w:t xml:space="preserve"> </w:t>
      </w:r>
      <w:proofErr w:type="spellStart"/>
      <w:r w:rsidR="00C40E24">
        <w:rPr>
          <w:szCs w:val="24"/>
        </w:rPr>
        <w:t>regard</w:t>
      </w:r>
      <w:r>
        <w:rPr>
          <w:szCs w:val="24"/>
        </w:rPr>
        <w:t>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queries</w:t>
      </w:r>
      <w:proofErr w:type="spellEnd"/>
      <w:r>
        <w:rPr>
          <w:szCs w:val="24"/>
        </w:rPr>
        <w:t xml:space="preserve"> </w:t>
      </w:r>
      <w:r w:rsidR="00C40E24">
        <w:rPr>
          <w:szCs w:val="24"/>
        </w:rPr>
        <w:t xml:space="preserve">on </w:t>
      </w:r>
      <w:proofErr w:type="spellStart"/>
      <w:r w:rsidR="00C40E24">
        <w:rPr>
          <w:szCs w:val="24"/>
        </w:rPr>
        <w:t>payment</w:t>
      </w:r>
      <w:proofErr w:type="spellEnd"/>
      <w:r w:rsidR="00C40E24">
        <w:rPr>
          <w:szCs w:val="24"/>
        </w:rPr>
        <w:t xml:space="preserve"> issues.</w:t>
      </w:r>
    </w:p>
    <w:p w:rsidR="00C40E24" w:rsidRPr="00C40E24" w:rsidRDefault="00C40E24" w:rsidP="000E6271">
      <w:pPr>
        <w:numPr>
          <w:ilvl w:val="0"/>
          <w:numId w:val="3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>Notify payees of status of payments.</w:t>
      </w:r>
    </w:p>
    <w:p w:rsidR="00C40E24" w:rsidRPr="00C40E24" w:rsidRDefault="00C40E24" w:rsidP="00C40E24">
      <w:pPr>
        <w:pStyle w:val="BodyText"/>
        <w:rPr>
          <w:szCs w:val="24"/>
          <w:lang w:val="en-US"/>
        </w:rPr>
      </w:pPr>
    </w:p>
    <w:p w:rsidR="00C40E24" w:rsidRDefault="00C40E24" w:rsidP="00C40E24">
      <w:pPr>
        <w:pStyle w:val="BodyText"/>
        <w:rPr>
          <w:b/>
          <w:szCs w:val="24"/>
        </w:rPr>
      </w:pPr>
      <w:r>
        <w:rPr>
          <w:b/>
          <w:szCs w:val="24"/>
        </w:rPr>
        <w:t>General</w:t>
      </w:r>
    </w:p>
    <w:p w:rsidR="00C40E24" w:rsidRPr="00C40E24" w:rsidRDefault="00C40E24" w:rsidP="000E6271">
      <w:pPr>
        <w:numPr>
          <w:ilvl w:val="0"/>
          <w:numId w:val="4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>Keep up-to-date with guidelines that have bearing on matters related to UNOWA/CNMC/OSES financial operations as related to her/his responsibilities, ensuring compliance with United Nations policies and procedures.</w:t>
      </w:r>
    </w:p>
    <w:p w:rsidR="00C40E24" w:rsidRDefault="00C40E24" w:rsidP="000E6271">
      <w:pPr>
        <w:numPr>
          <w:ilvl w:val="0"/>
          <w:numId w:val="4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>Perform other duties as assigned by the supervisor.</w:t>
      </w:r>
    </w:p>
    <w:p w:rsidR="00145FF2" w:rsidRPr="001F01C0" w:rsidRDefault="00145FF2" w:rsidP="001F01C0">
      <w:pPr>
        <w:numPr>
          <w:ilvl w:val="0"/>
          <w:numId w:val="4"/>
        </w:numPr>
        <w:autoSpaceDN w:val="0"/>
        <w:rPr>
          <w:szCs w:val="24"/>
          <w:lang w:val="en-US"/>
        </w:rPr>
      </w:pPr>
      <w:r w:rsidRPr="00C40E24">
        <w:rPr>
          <w:szCs w:val="24"/>
          <w:lang w:val="en-US"/>
        </w:rPr>
        <w:t>File and archive documentation as required.</w:t>
      </w:r>
    </w:p>
    <w:p w:rsidR="00C40E24" w:rsidRPr="00C40E24" w:rsidRDefault="00C40E24" w:rsidP="00C40E24">
      <w:pPr>
        <w:pStyle w:val="BodyText"/>
        <w:rPr>
          <w:b/>
          <w:szCs w:val="24"/>
          <w:lang w:val="en-US"/>
        </w:rPr>
      </w:pPr>
    </w:p>
    <w:p w:rsidR="00C40E24" w:rsidRPr="00C40E24" w:rsidRDefault="00C40E24" w:rsidP="00C40E24">
      <w:pPr>
        <w:pStyle w:val="BodyText"/>
        <w:rPr>
          <w:b/>
          <w:szCs w:val="24"/>
          <w:lang w:val="en-US"/>
        </w:rPr>
      </w:pPr>
      <w:r w:rsidRPr="00C40E24">
        <w:rPr>
          <w:b/>
          <w:szCs w:val="24"/>
          <w:lang w:val="en-US"/>
        </w:rPr>
        <w:t>Work implies frequent interaction with the following:</w:t>
      </w:r>
    </w:p>
    <w:p w:rsidR="00C40E24" w:rsidRDefault="00C40E24" w:rsidP="00C40E24">
      <w:pPr>
        <w:pStyle w:val="BodyText"/>
        <w:rPr>
          <w:szCs w:val="24"/>
          <w:lang w:val="en-US"/>
        </w:rPr>
      </w:pPr>
      <w:r w:rsidRPr="00C40E24">
        <w:rPr>
          <w:szCs w:val="24"/>
          <w:lang w:val="en-US"/>
        </w:rPr>
        <w:t>Chief of Finance (CFO) and more senior finance staff; administrative officers and other UNOWA/CNMC/OSES Sections; Custodian such as Citi Bank, and contractors and vendors.</w:t>
      </w:r>
    </w:p>
    <w:p w:rsidR="00C40E24" w:rsidRDefault="00C40E24" w:rsidP="00C40E24">
      <w:pPr>
        <w:pStyle w:val="BodyText"/>
        <w:rPr>
          <w:szCs w:val="24"/>
          <w:lang w:val="en-US"/>
        </w:rPr>
      </w:pPr>
    </w:p>
    <w:p w:rsidR="00C40E24" w:rsidRPr="00C40E24" w:rsidRDefault="00C40E24" w:rsidP="00C40E24">
      <w:pPr>
        <w:pStyle w:val="BodyText"/>
        <w:rPr>
          <w:b/>
          <w:szCs w:val="24"/>
          <w:lang w:val="en-US"/>
        </w:rPr>
      </w:pPr>
      <w:r w:rsidRPr="00C40E24">
        <w:rPr>
          <w:b/>
          <w:szCs w:val="24"/>
          <w:lang w:val="en-US"/>
        </w:rPr>
        <w:t>Results Expected:</w:t>
      </w:r>
    </w:p>
    <w:p w:rsidR="00C40E24" w:rsidRPr="00C40E24" w:rsidRDefault="00C40E24" w:rsidP="00C40E24">
      <w:pPr>
        <w:ind w:right="406"/>
        <w:rPr>
          <w:lang w:val="en-US"/>
        </w:rPr>
      </w:pPr>
      <w:proofErr w:type="gramStart"/>
      <w:r w:rsidRPr="00C40E24">
        <w:rPr>
          <w:lang w:val="en-US"/>
        </w:rPr>
        <w:t>Accurate and timely processing of all payments.</w:t>
      </w:r>
      <w:proofErr w:type="gramEnd"/>
      <w:r w:rsidRPr="00C40E24">
        <w:rPr>
          <w:lang w:val="en-US"/>
        </w:rPr>
        <w:t xml:space="preserve"> Provide accurate financial reports on a regular basis as related to her/his level of duties. Display professionalism in assisting UNOWA/CNMC/OSES business counterparts such as vendors, contractors, etc…Constant support to supervisors with respect to the field’s financial operations and treasury remittances/ payments transactions. </w:t>
      </w:r>
    </w:p>
    <w:p w:rsidR="00C40E24" w:rsidRPr="00C40E24" w:rsidRDefault="00C40E24" w:rsidP="00C40E24">
      <w:pPr>
        <w:pStyle w:val="BodyText"/>
        <w:rPr>
          <w:szCs w:val="24"/>
          <w:lang w:val="en-US"/>
        </w:rPr>
      </w:pPr>
    </w:p>
    <w:p w:rsidR="00F8158E" w:rsidRPr="004F1C64" w:rsidRDefault="00F8158E" w:rsidP="004F1C64">
      <w:pPr>
        <w:ind w:right="450"/>
        <w:jc w:val="center"/>
        <w:rPr>
          <w:b/>
          <w:caps/>
          <w:sz w:val="26"/>
          <w:szCs w:val="26"/>
          <w:u w:val="single"/>
          <w:lang w:val="en-US"/>
        </w:rPr>
      </w:pPr>
      <w:r w:rsidRPr="004F1C64">
        <w:rPr>
          <w:b/>
          <w:caps/>
          <w:sz w:val="26"/>
          <w:szCs w:val="26"/>
          <w:u w:val="single"/>
          <w:lang w:val="en-US"/>
        </w:rPr>
        <w:t>Competencies:</w:t>
      </w:r>
    </w:p>
    <w:p w:rsidR="001F6855" w:rsidRPr="004F1C64" w:rsidRDefault="001F6855" w:rsidP="00F8158E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  <w:lang w:val="en-US"/>
        </w:rPr>
      </w:pPr>
    </w:p>
    <w:p w:rsidR="00C40E24" w:rsidRDefault="004F1C64" w:rsidP="000E6271">
      <w:pPr>
        <w:pStyle w:val="Header"/>
        <w:numPr>
          <w:ilvl w:val="0"/>
          <w:numId w:val="5"/>
        </w:numPr>
        <w:tabs>
          <w:tab w:val="left" w:pos="-270"/>
        </w:tabs>
        <w:overflowPunct w:val="0"/>
        <w:autoSpaceDE w:val="0"/>
        <w:autoSpaceDN w:val="0"/>
        <w:adjustRightInd w:val="0"/>
        <w:ind w:left="360" w:right="270"/>
      </w:pPr>
      <w:r w:rsidRPr="004F1C64">
        <w:rPr>
          <w:b/>
          <w:sz w:val="26"/>
          <w:szCs w:val="26"/>
          <w:lang w:val="en-US"/>
        </w:rPr>
        <w:t>Professionalism</w:t>
      </w:r>
      <w:r w:rsidRPr="004F1C64">
        <w:rPr>
          <w:sz w:val="26"/>
          <w:szCs w:val="26"/>
          <w:lang w:val="en-US"/>
        </w:rPr>
        <w:t xml:space="preserve">: </w:t>
      </w:r>
      <w:r w:rsidR="00C40E24">
        <w:rPr>
          <w:szCs w:val="24"/>
        </w:rPr>
        <w:t xml:space="preserve">Knowledge of general accounting, financial operations functions and custodian operations. </w:t>
      </w:r>
      <w:r w:rsidR="00C40E24">
        <w:t>Ability to analyse and apply data across the range of</w:t>
      </w:r>
      <w:r w:rsidR="00C40E24">
        <w:rPr>
          <w:b/>
        </w:rPr>
        <w:t xml:space="preserve"> </w:t>
      </w:r>
      <w:r w:rsidR="00C40E24">
        <w:t>finance, accounting and fund commitment monitoring functions.</w:t>
      </w:r>
      <w:r w:rsidR="00C40E24">
        <w:rPr>
          <w:szCs w:val="24"/>
        </w:rPr>
        <w:t xml:space="preserve"> Showing skills and ability to analyse and interpret financial documents</w:t>
      </w:r>
      <w:r w:rsidR="00C40E24">
        <w:t xml:space="preserve">. Shows pride in work and in achievements; demonstrates professional competence and mastery of subject matter; is conscientious and efficient in meeting commitments, observing deadlines and achieving results; is motivated by professional rather than personal concerns; shows persistence when faced with difficult problems or challenges; remains calm in stressful situations. </w:t>
      </w:r>
      <w:r w:rsidR="00C40E24">
        <w:rPr>
          <w:lang w:val="en-US"/>
        </w:rPr>
        <w:t>Takes responsibility for incorporating gender perspectives and ensuring the equal participation of women and men in all areas of work.</w:t>
      </w:r>
      <w:r w:rsidR="00C40E24">
        <w:t xml:space="preserve"> </w:t>
      </w:r>
    </w:p>
    <w:p w:rsidR="00C40E24" w:rsidRPr="00C40E24" w:rsidRDefault="00C40E24" w:rsidP="000E627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lang w:val="en-US"/>
        </w:rPr>
      </w:pPr>
      <w:r w:rsidRPr="00C40E24">
        <w:rPr>
          <w:b/>
          <w:bCs/>
          <w:lang w:val="en-US"/>
        </w:rPr>
        <w:t>Accountability</w:t>
      </w:r>
      <w:r w:rsidRPr="00C40E24">
        <w:rPr>
          <w:lang w:val="en-US"/>
        </w:rPr>
        <w:t xml:space="preserve">: Takes ownership of all responsibilities and </w:t>
      </w:r>
      <w:proofErr w:type="spellStart"/>
      <w:r w:rsidRPr="00C40E24">
        <w:rPr>
          <w:lang w:val="en-US"/>
        </w:rPr>
        <w:t>honours</w:t>
      </w:r>
      <w:proofErr w:type="spellEnd"/>
      <w:r w:rsidRPr="00C40E24">
        <w:rPr>
          <w:lang w:val="en-US"/>
        </w:rPr>
        <w:t xml:space="preserve"> commitments; delivers outputs for which one has responsibility within prescribed time, cost and quality standards; operates in compliance with organizational regulations and rules; supports subordinates, provides oversight and takes responsibility for delegated assignments; takes personal responsibility for his/her own shortcomings and those of the work unit, where applicable.</w:t>
      </w:r>
    </w:p>
    <w:p w:rsidR="00C40E24" w:rsidRPr="00C40E24" w:rsidRDefault="00C40E24" w:rsidP="000E627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lang w:val="en-US"/>
        </w:rPr>
      </w:pPr>
      <w:r w:rsidRPr="00C40E24">
        <w:rPr>
          <w:b/>
          <w:bCs/>
          <w:lang w:val="en-US"/>
        </w:rPr>
        <w:t>Client Orientation</w:t>
      </w:r>
      <w:r w:rsidRPr="00C40E24">
        <w:rPr>
          <w:lang w:val="en-US"/>
        </w:rPr>
        <w:t>: Considers all those to whom services are provided to be “clients” and seeks to see things from clients’ point of view; establishes and maintains productive partnerships with clients by gaining their trust and respect; identifies clients’ needs and matches them to appropriate solutions; monitors ongoing developments inside and outside the clients’ environment to keep informed and anticipate problems; keeps clients informed of progress or setbacks in projects; meets timeline for delivery of products or services to client.</w:t>
      </w:r>
    </w:p>
    <w:p w:rsidR="00F8158E" w:rsidRPr="004F1C64" w:rsidRDefault="00F8158E" w:rsidP="00F8158E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  <w:lang w:val="en-US"/>
        </w:rPr>
      </w:pPr>
    </w:p>
    <w:p w:rsidR="00F8158E" w:rsidRPr="004F1C64" w:rsidRDefault="00CC0C68" w:rsidP="004F1C64">
      <w:pPr>
        <w:ind w:right="450"/>
        <w:jc w:val="center"/>
        <w:rPr>
          <w:b/>
          <w:caps/>
          <w:sz w:val="26"/>
          <w:szCs w:val="26"/>
          <w:u w:val="single"/>
          <w:lang w:val="en-US"/>
        </w:rPr>
      </w:pPr>
      <w:r w:rsidRPr="004F1C64">
        <w:rPr>
          <w:b/>
          <w:caps/>
          <w:sz w:val="26"/>
          <w:szCs w:val="26"/>
          <w:u w:val="single"/>
          <w:lang w:val="en-US"/>
        </w:rPr>
        <w:t>Qualifications:</w:t>
      </w:r>
    </w:p>
    <w:p w:rsidR="00CC0C68" w:rsidRPr="004F1C64" w:rsidRDefault="00CC0C68" w:rsidP="001F6855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en-US"/>
        </w:rPr>
      </w:pPr>
    </w:p>
    <w:p w:rsidR="004F1C64" w:rsidRPr="004F1C64" w:rsidRDefault="004F1C64" w:rsidP="004F1C64">
      <w:pPr>
        <w:rPr>
          <w:sz w:val="26"/>
          <w:szCs w:val="26"/>
          <w:lang w:val="en-US"/>
        </w:rPr>
      </w:pPr>
      <w:r w:rsidRPr="004F1C64">
        <w:rPr>
          <w:b/>
          <w:sz w:val="26"/>
          <w:szCs w:val="26"/>
          <w:u w:val="single"/>
          <w:lang w:val="en-US"/>
        </w:rPr>
        <w:t>Education</w:t>
      </w:r>
      <w:r w:rsidRPr="004F1C64">
        <w:rPr>
          <w:sz w:val="26"/>
          <w:szCs w:val="26"/>
          <w:lang w:val="en-US"/>
        </w:rPr>
        <w:t xml:space="preserve">: </w:t>
      </w:r>
    </w:p>
    <w:p w:rsidR="00A3328D" w:rsidRDefault="00A3328D" w:rsidP="001E2DF9">
      <w:pPr>
        <w:jc w:val="both"/>
        <w:rPr>
          <w:sz w:val="26"/>
          <w:szCs w:val="26"/>
          <w:lang w:val="en-US"/>
        </w:rPr>
      </w:pPr>
    </w:p>
    <w:p w:rsidR="00BC5388" w:rsidRPr="006C6ED9" w:rsidRDefault="004F1C64" w:rsidP="00BC5388">
      <w:pPr>
        <w:jc w:val="both"/>
        <w:rPr>
          <w:sz w:val="24"/>
          <w:szCs w:val="26"/>
          <w:lang w:val="en-US"/>
        </w:rPr>
      </w:pPr>
      <w:r w:rsidRPr="006C6ED9">
        <w:rPr>
          <w:sz w:val="24"/>
          <w:szCs w:val="26"/>
          <w:lang w:val="en-US"/>
        </w:rPr>
        <w:t>Hi</w:t>
      </w:r>
      <w:r w:rsidR="00703444" w:rsidRPr="006C6ED9">
        <w:rPr>
          <w:sz w:val="24"/>
          <w:szCs w:val="26"/>
          <w:lang w:val="en-US"/>
        </w:rPr>
        <w:t>gh school diploma or equivalent</w:t>
      </w:r>
      <w:r w:rsidR="00BC5388" w:rsidRPr="006C6ED9">
        <w:rPr>
          <w:sz w:val="24"/>
          <w:szCs w:val="26"/>
          <w:lang w:val="en-US"/>
        </w:rPr>
        <w:t xml:space="preserve"> and certificate in </w:t>
      </w:r>
      <w:r w:rsidR="00120589" w:rsidRPr="006C6ED9">
        <w:rPr>
          <w:sz w:val="24"/>
          <w:szCs w:val="26"/>
          <w:lang w:val="en-US"/>
        </w:rPr>
        <w:t>accounting, financial or administrative manageme</w:t>
      </w:r>
      <w:r w:rsidR="005053A7" w:rsidRPr="006C6ED9">
        <w:rPr>
          <w:sz w:val="24"/>
          <w:szCs w:val="26"/>
          <w:lang w:val="en-US"/>
        </w:rPr>
        <w:t>n</w:t>
      </w:r>
      <w:r w:rsidR="00120589" w:rsidRPr="006C6ED9">
        <w:rPr>
          <w:sz w:val="24"/>
          <w:szCs w:val="26"/>
          <w:lang w:val="en-US"/>
        </w:rPr>
        <w:t>t</w:t>
      </w:r>
      <w:r w:rsidR="00BC5388" w:rsidRPr="006C6ED9">
        <w:rPr>
          <w:sz w:val="24"/>
          <w:szCs w:val="26"/>
          <w:lang w:val="en-US"/>
        </w:rPr>
        <w:t xml:space="preserve"> or relevant fi</w:t>
      </w:r>
      <w:r w:rsidR="00120589" w:rsidRPr="006C6ED9">
        <w:rPr>
          <w:sz w:val="24"/>
          <w:szCs w:val="26"/>
          <w:lang w:val="en-US"/>
        </w:rPr>
        <w:t xml:space="preserve">eld </w:t>
      </w:r>
      <w:r w:rsidR="00BC5388" w:rsidRPr="006C6ED9">
        <w:rPr>
          <w:sz w:val="24"/>
          <w:szCs w:val="26"/>
          <w:lang w:val="en-US"/>
        </w:rPr>
        <w:t>are required.</w:t>
      </w:r>
      <w:r w:rsidR="00120589" w:rsidRPr="006C6ED9">
        <w:rPr>
          <w:sz w:val="24"/>
          <w:szCs w:val="26"/>
          <w:lang w:val="en-US"/>
        </w:rPr>
        <w:t xml:space="preserve"> A vocational diploma with relevant combination of technical training will be accepted in lieu of high sc</w:t>
      </w:r>
      <w:r w:rsidR="002B0861" w:rsidRPr="006C6ED9">
        <w:rPr>
          <w:sz w:val="24"/>
          <w:szCs w:val="26"/>
          <w:lang w:val="en-US"/>
        </w:rPr>
        <w:t>h</w:t>
      </w:r>
      <w:r w:rsidR="00120589" w:rsidRPr="006C6ED9">
        <w:rPr>
          <w:sz w:val="24"/>
          <w:szCs w:val="26"/>
          <w:lang w:val="en-US"/>
        </w:rPr>
        <w:t xml:space="preserve">ool diploma. </w:t>
      </w:r>
    </w:p>
    <w:p w:rsidR="004F1C64" w:rsidRPr="004F1C64" w:rsidRDefault="004F1C64" w:rsidP="001E2DF9">
      <w:pPr>
        <w:jc w:val="both"/>
        <w:rPr>
          <w:sz w:val="26"/>
          <w:szCs w:val="26"/>
          <w:lang w:val="en-US"/>
        </w:rPr>
      </w:pPr>
    </w:p>
    <w:p w:rsidR="004F1C64" w:rsidRPr="004F1C64" w:rsidRDefault="004F1C64" w:rsidP="004F1C64">
      <w:pPr>
        <w:rPr>
          <w:b/>
          <w:sz w:val="26"/>
          <w:szCs w:val="26"/>
          <w:lang w:val="en-US"/>
        </w:rPr>
      </w:pPr>
      <w:r w:rsidRPr="004F1C64">
        <w:rPr>
          <w:b/>
          <w:sz w:val="26"/>
          <w:szCs w:val="26"/>
          <w:u w:val="single"/>
          <w:lang w:val="en-US"/>
        </w:rPr>
        <w:t>Work experience</w:t>
      </w:r>
      <w:r w:rsidRPr="004F1C64">
        <w:rPr>
          <w:b/>
          <w:sz w:val="26"/>
          <w:szCs w:val="26"/>
          <w:lang w:val="en-US"/>
        </w:rPr>
        <w:t>:</w:t>
      </w:r>
    </w:p>
    <w:p w:rsidR="00BC5388" w:rsidRPr="006C6ED9" w:rsidRDefault="00BC5388" w:rsidP="004F1C64">
      <w:pPr>
        <w:rPr>
          <w:sz w:val="24"/>
          <w:szCs w:val="24"/>
          <w:lang w:val="en-US"/>
        </w:rPr>
      </w:pPr>
    </w:p>
    <w:p w:rsidR="002B0861" w:rsidRPr="006C6ED9" w:rsidRDefault="002B0861" w:rsidP="004F1C64">
      <w:pPr>
        <w:rPr>
          <w:sz w:val="24"/>
          <w:szCs w:val="24"/>
          <w:lang w:val="en-US"/>
        </w:rPr>
      </w:pPr>
    </w:p>
    <w:p w:rsidR="00BC5388" w:rsidRPr="006C6ED9" w:rsidRDefault="00BC5388" w:rsidP="004F1C64">
      <w:pPr>
        <w:rPr>
          <w:sz w:val="24"/>
          <w:szCs w:val="24"/>
          <w:lang w:val="en-US"/>
        </w:rPr>
      </w:pPr>
      <w:r w:rsidRPr="006C6ED9">
        <w:rPr>
          <w:sz w:val="24"/>
          <w:szCs w:val="24"/>
          <w:lang w:val="en-US"/>
        </w:rPr>
        <w:t xml:space="preserve">At least </w:t>
      </w:r>
      <w:r w:rsidR="00120589" w:rsidRPr="006C6ED9">
        <w:rPr>
          <w:sz w:val="24"/>
          <w:szCs w:val="24"/>
          <w:lang w:val="en-US"/>
        </w:rPr>
        <w:t>6</w:t>
      </w:r>
      <w:r w:rsidRPr="006C6ED9">
        <w:rPr>
          <w:sz w:val="24"/>
          <w:szCs w:val="24"/>
          <w:lang w:val="en-US"/>
        </w:rPr>
        <w:t xml:space="preserve"> years of progressively responsible experience in </w:t>
      </w:r>
      <w:r w:rsidR="001F01C0" w:rsidRPr="006C6ED9">
        <w:rPr>
          <w:sz w:val="24"/>
          <w:szCs w:val="24"/>
          <w:lang w:val="en-US"/>
        </w:rPr>
        <w:t>accounting, budgeting, administrative or financial management</w:t>
      </w:r>
      <w:r w:rsidR="001F01C0" w:rsidRPr="006C6ED9">
        <w:rPr>
          <w:bCs/>
          <w:sz w:val="24"/>
          <w:szCs w:val="24"/>
          <w:lang w:val="en-US"/>
        </w:rPr>
        <w:t xml:space="preserve"> </w:t>
      </w:r>
      <w:r w:rsidR="00145FF2" w:rsidRPr="006C6ED9">
        <w:rPr>
          <w:sz w:val="24"/>
          <w:szCs w:val="24"/>
          <w:lang w:val="en-US"/>
        </w:rPr>
        <w:t xml:space="preserve">or related area is required. Experience </w:t>
      </w:r>
      <w:r w:rsidRPr="006C6ED9">
        <w:rPr>
          <w:sz w:val="24"/>
          <w:szCs w:val="24"/>
          <w:lang w:val="en-US"/>
        </w:rPr>
        <w:t xml:space="preserve">within the United Nations system </w:t>
      </w:r>
      <w:r w:rsidR="00145FF2" w:rsidRPr="006C6ED9">
        <w:rPr>
          <w:sz w:val="24"/>
          <w:szCs w:val="24"/>
          <w:lang w:val="en-US"/>
        </w:rPr>
        <w:t>is desirable</w:t>
      </w:r>
      <w:r w:rsidRPr="006C6ED9">
        <w:rPr>
          <w:sz w:val="24"/>
          <w:szCs w:val="24"/>
          <w:lang w:val="en-US"/>
        </w:rPr>
        <w:t xml:space="preserve">. Hands-on </w:t>
      </w:r>
      <w:r w:rsidR="00145FF2" w:rsidRPr="006C6ED9">
        <w:rPr>
          <w:sz w:val="24"/>
          <w:szCs w:val="24"/>
          <w:lang w:val="en-US"/>
        </w:rPr>
        <w:t>experience</w:t>
      </w:r>
      <w:r w:rsidRPr="006C6ED9">
        <w:rPr>
          <w:sz w:val="24"/>
          <w:szCs w:val="24"/>
          <w:lang w:val="en-US"/>
        </w:rPr>
        <w:t xml:space="preserve"> of </w:t>
      </w:r>
      <w:r w:rsidR="00120589" w:rsidRPr="006C6ED9">
        <w:rPr>
          <w:sz w:val="24"/>
          <w:szCs w:val="24"/>
          <w:lang w:val="en-US"/>
        </w:rPr>
        <w:t>SAP</w:t>
      </w:r>
      <w:r w:rsidRPr="006C6ED9">
        <w:rPr>
          <w:sz w:val="24"/>
          <w:szCs w:val="24"/>
          <w:lang w:val="en-US"/>
        </w:rPr>
        <w:t xml:space="preserve"> is </w:t>
      </w:r>
      <w:r w:rsidR="00145FF2" w:rsidRPr="006C6ED9">
        <w:rPr>
          <w:sz w:val="24"/>
          <w:szCs w:val="24"/>
          <w:lang w:val="en-US"/>
        </w:rPr>
        <w:t>an asset.</w:t>
      </w:r>
    </w:p>
    <w:p w:rsidR="00145FF2" w:rsidRDefault="00145FF2" w:rsidP="004F1C64">
      <w:pPr>
        <w:rPr>
          <w:szCs w:val="24"/>
          <w:lang w:val="en-US"/>
        </w:rPr>
      </w:pPr>
    </w:p>
    <w:p w:rsidR="004F1C64" w:rsidRPr="004F1C64" w:rsidRDefault="004F1C64" w:rsidP="004F1C64">
      <w:pPr>
        <w:rPr>
          <w:b/>
          <w:sz w:val="26"/>
          <w:szCs w:val="26"/>
          <w:u w:val="single"/>
          <w:lang w:val="en-US"/>
        </w:rPr>
      </w:pPr>
      <w:r w:rsidRPr="004F1C64">
        <w:rPr>
          <w:b/>
          <w:sz w:val="26"/>
          <w:szCs w:val="26"/>
          <w:u w:val="single"/>
          <w:lang w:val="en-US"/>
        </w:rPr>
        <w:t>Languages</w:t>
      </w:r>
    </w:p>
    <w:p w:rsidR="004F1C64" w:rsidRPr="006C6ED9" w:rsidRDefault="004F1C64" w:rsidP="004F1C64">
      <w:pPr>
        <w:rPr>
          <w:sz w:val="24"/>
          <w:szCs w:val="26"/>
          <w:lang w:val="en-US"/>
        </w:rPr>
      </w:pPr>
      <w:r w:rsidRPr="006C6ED9">
        <w:rPr>
          <w:sz w:val="24"/>
          <w:szCs w:val="26"/>
          <w:lang w:val="en-US"/>
        </w:rPr>
        <w:t>Fluency in spoken and written French is required. Working knowledge of English is also required.</w:t>
      </w:r>
    </w:p>
    <w:p w:rsidR="00557036" w:rsidRDefault="00557036" w:rsidP="00557036">
      <w:pPr>
        <w:rPr>
          <w:sz w:val="26"/>
          <w:szCs w:val="26"/>
          <w:lang w:val="en-US"/>
        </w:rPr>
      </w:pPr>
    </w:p>
    <w:p w:rsidR="00557036" w:rsidRDefault="00557036" w:rsidP="00557036">
      <w:pPr>
        <w:rPr>
          <w:sz w:val="26"/>
          <w:szCs w:val="26"/>
          <w:lang w:val="en-US"/>
        </w:rPr>
      </w:pPr>
    </w:p>
    <w:p w:rsidR="00216072" w:rsidRPr="00557036" w:rsidRDefault="00216072" w:rsidP="00557036">
      <w:pPr>
        <w:rPr>
          <w:sz w:val="26"/>
          <w:szCs w:val="26"/>
          <w:lang w:val="en-US"/>
        </w:rPr>
      </w:pPr>
      <w:r w:rsidRPr="00557036">
        <w:rPr>
          <w:b/>
          <w:bCs/>
          <w:sz w:val="26"/>
          <w:szCs w:val="26"/>
          <w:u w:val="single"/>
          <w:lang w:val="en-US"/>
        </w:rPr>
        <w:t xml:space="preserve">Application:  </w:t>
      </w:r>
    </w:p>
    <w:p w:rsidR="00216072" w:rsidRPr="004F1C64" w:rsidRDefault="00216072" w:rsidP="00B121D2">
      <w:pPr>
        <w:pStyle w:val="Default"/>
        <w:jc w:val="both"/>
        <w:rPr>
          <w:b/>
          <w:bCs/>
          <w:color w:val="auto"/>
          <w:sz w:val="26"/>
          <w:szCs w:val="26"/>
          <w:u w:val="single"/>
        </w:rPr>
      </w:pPr>
    </w:p>
    <w:p w:rsidR="00216072" w:rsidRPr="004F1C64" w:rsidRDefault="00216072" w:rsidP="00B121D2">
      <w:pPr>
        <w:jc w:val="both"/>
        <w:rPr>
          <w:b/>
          <w:color w:val="000000"/>
          <w:sz w:val="26"/>
          <w:szCs w:val="26"/>
          <w:lang w:val="en-US"/>
        </w:rPr>
      </w:pPr>
      <w:r w:rsidRPr="004F1C64">
        <w:rPr>
          <w:b/>
          <w:color w:val="000000"/>
          <w:sz w:val="26"/>
          <w:szCs w:val="26"/>
          <w:lang w:val="en-US"/>
        </w:rPr>
        <w:t xml:space="preserve">This announcement is available on </w:t>
      </w:r>
      <w:r w:rsidR="004014DA" w:rsidRPr="004F1C64">
        <w:rPr>
          <w:b/>
          <w:color w:val="000000"/>
          <w:sz w:val="26"/>
          <w:szCs w:val="26"/>
          <w:lang w:val="en-US"/>
        </w:rPr>
        <w:t>UNOWA:</w:t>
      </w:r>
      <w:r w:rsidRPr="004F1C64">
        <w:rPr>
          <w:b/>
          <w:color w:val="000000"/>
          <w:sz w:val="26"/>
          <w:szCs w:val="26"/>
          <w:lang w:val="en-US"/>
        </w:rPr>
        <w:t xml:space="preserve"> Website: </w:t>
      </w:r>
      <w:hyperlink r:id="rId8" w:history="1">
        <w:r w:rsidRPr="004F1C64">
          <w:rPr>
            <w:rStyle w:val="Hyperlink"/>
            <w:b/>
            <w:sz w:val="26"/>
            <w:szCs w:val="26"/>
            <w:lang w:val="en-US"/>
          </w:rPr>
          <w:t>www.unowa.unmissions.org</w:t>
        </w:r>
      </w:hyperlink>
    </w:p>
    <w:p w:rsidR="00216072" w:rsidRPr="004F1C64" w:rsidRDefault="00216072" w:rsidP="00B121D2">
      <w:pPr>
        <w:pStyle w:val="Default"/>
        <w:jc w:val="both"/>
        <w:rPr>
          <w:b/>
          <w:bCs/>
          <w:color w:val="auto"/>
          <w:sz w:val="26"/>
          <w:szCs w:val="26"/>
          <w:u w:val="single"/>
        </w:rPr>
      </w:pPr>
    </w:p>
    <w:p w:rsidR="00216072" w:rsidRPr="004F1C64" w:rsidRDefault="00216072" w:rsidP="00B121D2">
      <w:pPr>
        <w:pStyle w:val="Default"/>
        <w:jc w:val="both"/>
        <w:rPr>
          <w:b/>
          <w:bCs/>
          <w:color w:val="auto"/>
          <w:sz w:val="26"/>
          <w:szCs w:val="26"/>
        </w:rPr>
      </w:pPr>
      <w:r w:rsidRPr="004F1C64">
        <w:rPr>
          <w:b/>
          <w:bCs/>
          <w:color w:val="auto"/>
          <w:sz w:val="26"/>
          <w:szCs w:val="26"/>
        </w:rPr>
        <w:t xml:space="preserve">Applicants meeting the above qualifications are requested to submit the following only: </w:t>
      </w:r>
    </w:p>
    <w:p w:rsidR="00216072" w:rsidRPr="004F1C64" w:rsidRDefault="00216072" w:rsidP="00B121D2">
      <w:pPr>
        <w:pStyle w:val="Default"/>
        <w:ind w:left="720"/>
        <w:jc w:val="both"/>
        <w:rPr>
          <w:color w:val="auto"/>
          <w:sz w:val="26"/>
          <w:szCs w:val="26"/>
        </w:rPr>
      </w:pPr>
      <w:r w:rsidRPr="004F1C64">
        <w:rPr>
          <w:color w:val="auto"/>
          <w:sz w:val="26"/>
          <w:szCs w:val="26"/>
        </w:rPr>
        <w:t xml:space="preserve">- </w:t>
      </w:r>
      <w:r w:rsidRPr="004F1C64">
        <w:rPr>
          <w:b/>
          <w:bCs/>
          <w:color w:val="auto"/>
          <w:sz w:val="26"/>
          <w:szCs w:val="26"/>
        </w:rPr>
        <w:t xml:space="preserve">Motivation letter </w:t>
      </w:r>
    </w:p>
    <w:p w:rsidR="00216072" w:rsidRPr="004F1C64" w:rsidRDefault="00216072" w:rsidP="00B121D2">
      <w:pPr>
        <w:pStyle w:val="Default"/>
        <w:ind w:left="720"/>
        <w:jc w:val="both"/>
        <w:rPr>
          <w:color w:val="auto"/>
          <w:sz w:val="26"/>
          <w:szCs w:val="26"/>
        </w:rPr>
      </w:pPr>
      <w:r w:rsidRPr="004F1C64">
        <w:rPr>
          <w:b/>
          <w:bCs/>
          <w:color w:val="auto"/>
          <w:sz w:val="26"/>
          <w:szCs w:val="26"/>
        </w:rPr>
        <w:t xml:space="preserve">- Completed P-11 form (please note </w:t>
      </w:r>
      <w:r w:rsidR="004F1C64">
        <w:rPr>
          <w:b/>
          <w:bCs/>
          <w:color w:val="auto"/>
          <w:sz w:val="26"/>
          <w:szCs w:val="26"/>
        </w:rPr>
        <w:t xml:space="preserve">that </w:t>
      </w:r>
      <w:r w:rsidRPr="004F1C64">
        <w:rPr>
          <w:b/>
          <w:bCs/>
          <w:color w:val="auto"/>
          <w:sz w:val="26"/>
          <w:szCs w:val="26"/>
        </w:rPr>
        <w:t xml:space="preserve">the P11- Form is available on UNOWA Website) </w:t>
      </w:r>
    </w:p>
    <w:p w:rsidR="00216072" w:rsidRDefault="00216072" w:rsidP="00B121D2">
      <w:pPr>
        <w:pStyle w:val="Default"/>
        <w:ind w:left="720"/>
        <w:jc w:val="both"/>
        <w:rPr>
          <w:b/>
          <w:bCs/>
          <w:color w:val="auto"/>
          <w:sz w:val="26"/>
          <w:szCs w:val="26"/>
        </w:rPr>
      </w:pPr>
      <w:r w:rsidRPr="004F1C64">
        <w:rPr>
          <w:b/>
          <w:bCs/>
          <w:color w:val="auto"/>
          <w:sz w:val="26"/>
          <w:szCs w:val="26"/>
        </w:rPr>
        <w:t xml:space="preserve">- Copy of Diplomas and Degrees </w:t>
      </w:r>
    </w:p>
    <w:p w:rsidR="00B121D2" w:rsidRPr="004F1C64" w:rsidRDefault="00B121D2" w:rsidP="00B121D2">
      <w:pPr>
        <w:pStyle w:val="Default"/>
        <w:ind w:left="720"/>
        <w:jc w:val="both"/>
        <w:rPr>
          <w:color w:val="auto"/>
          <w:sz w:val="26"/>
          <w:szCs w:val="26"/>
        </w:rPr>
      </w:pPr>
    </w:p>
    <w:p w:rsidR="00216072" w:rsidRDefault="00557036" w:rsidP="00B121D2">
      <w:pPr>
        <w:pStyle w:val="Default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Please </w:t>
      </w:r>
      <w:r w:rsidR="00B121D2">
        <w:rPr>
          <w:b/>
          <w:bCs/>
          <w:color w:val="auto"/>
          <w:sz w:val="26"/>
          <w:szCs w:val="26"/>
        </w:rPr>
        <w:t>send your</w:t>
      </w:r>
      <w:r w:rsidR="00B121D2" w:rsidRPr="004F1C64">
        <w:rPr>
          <w:b/>
          <w:bCs/>
          <w:color w:val="auto"/>
          <w:sz w:val="26"/>
          <w:szCs w:val="26"/>
        </w:rPr>
        <w:t xml:space="preserve"> application </w:t>
      </w:r>
      <w:r w:rsidR="00B121D2">
        <w:rPr>
          <w:b/>
          <w:bCs/>
          <w:color w:val="auto"/>
          <w:sz w:val="26"/>
          <w:szCs w:val="26"/>
        </w:rPr>
        <w:t>by e-mail</w:t>
      </w:r>
      <w:r w:rsidR="004C4049">
        <w:rPr>
          <w:b/>
          <w:bCs/>
          <w:color w:val="auto"/>
          <w:sz w:val="26"/>
          <w:szCs w:val="26"/>
        </w:rPr>
        <w:t xml:space="preserve"> at </w:t>
      </w:r>
      <w:hyperlink r:id="rId9" w:history="1">
        <w:r w:rsidR="00B121D2" w:rsidRPr="004F1C64">
          <w:rPr>
            <w:rStyle w:val="Hyperlink"/>
            <w:b/>
            <w:bCs/>
            <w:sz w:val="26"/>
            <w:szCs w:val="26"/>
          </w:rPr>
          <w:t>unowa-cnmc-hr@un.org</w:t>
        </w:r>
      </w:hyperlink>
      <w:r w:rsidR="00B121D2" w:rsidRPr="004F1C64">
        <w:rPr>
          <w:b/>
          <w:bCs/>
          <w:color w:val="FF0000"/>
          <w:sz w:val="26"/>
          <w:szCs w:val="26"/>
        </w:rPr>
        <w:t xml:space="preserve"> </w:t>
      </w:r>
      <w:bookmarkStart w:id="0" w:name="_GoBack"/>
      <w:bookmarkEnd w:id="0"/>
    </w:p>
    <w:p w:rsidR="00557036" w:rsidRPr="004F1C64" w:rsidRDefault="00557036" w:rsidP="00B121D2">
      <w:pPr>
        <w:pStyle w:val="Default"/>
        <w:jc w:val="both"/>
        <w:rPr>
          <w:b/>
          <w:bCs/>
          <w:color w:val="auto"/>
          <w:sz w:val="26"/>
          <w:szCs w:val="26"/>
        </w:rPr>
      </w:pPr>
    </w:p>
    <w:p w:rsidR="00216072" w:rsidRPr="004F1C64" w:rsidRDefault="00216072" w:rsidP="00B121D2">
      <w:pPr>
        <w:pStyle w:val="Default"/>
        <w:jc w:val="both"/>
        <w:rPr>
          <w:color w:val="auto"/>
          <w:sz w:val="26"/>
          <w:szCs w:val="26"/>
        </w:rPr>
      </w:pPr>
      <w:r w:rsidRPr="004F1C64">
        <w:rPr>
          <w:bCs/>
          <w:color w:val="auto"/>
          <w:sz w:val="26"/>
          <w:szCs w:val="26"/>
        </w:rPr>
        <w:t>Note: Before applying for the post, we kindly request candidates to carefully review the VA to ensure that they meet the Minimum requirements.</w:t>
      </w:r>
    </w:p>
    <w:p w:rsidR="00B121D2" w:rsidRDefault="00B121D2" w:rsidP="00B121D2">
      <w:pPr>
        <w:pStyle w:val="Default"/>
        <w:jc w:val="both"/>
        <w:rPr>
          <w:bCs/>
          <w:color w:val="auto"/>
          <w:sz w:val="26"/>
          <w:szCs w:val="26"/>
        </w:rPr>
      </w:pPr>
    </w:p>
    <w:p w:rsidR="00216072" w:rsidRPr="004F1C64" w:rsidRDefault="00B121D2" w:rsidP="00B121D2">
      <w:pPr>
        <w:pStyle w:val="Default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Please note that o</w:t>
      </w:r>
      <w:r w:rsidR="00216072" w:rsidRPr="004F1C64">
        <w:rPr>
          <w:bCs/>
          <w:color w:val="auto"/>
          <w:sz w:val="26"/>
          <w:szCs w:val="26"/>
        </w:rPr>
        <w:t xml:space="preserve">nly short-listed candidates will be contacted. </w:t>
      </w:r>
    </w:p>
    <w:sectPr w:rsidR="00216072" w:rsidRPr="004F1C64" w:rsidSect="006D6E32">
      <w:headerReference w:type="default" r:id="rId10"/>
      <w:footerReference w:type="default" r:id="rId11"/>
      <w:pgSz w:w="11906" w:h="16838"/>
      <w:pgMar w:top="144" w:right="836" w:bottom="54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28" w:rsidRDefault="00736E28">
      <w:r>
        <w:separator/>
      </w:r>
    </w:p>
  </w:endnote>
  <w:endnote w:type="continuationSeparator" w:id="0">
    <w:p w:rsidR="00736E28" w:rsidRDefault="0073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DF9" w:rsidRDefault="00557036" w:rsidP="004F6172">
    <w:pPr>
      <w:pStyle w:val="Footer"/>
      <w:pBdr>
        <w:top w:val="single" w:sz="4" w:space="1" w:color="auto"/>
      </w:pBdr>
      <w:jc w:val="center"/>
    </w:pPr>
    <w:r>
      <w:t xml:space="preserve">Enceinte </w:t>
    </w:r>
    <w:proofErr w:type="spellStart"/>
    <w:r>
      <w:t>Hotel</w:t>
    </w:r>
    <w:proofErr w:type="spellEnd"/>
    <w:r>
      <w:t xml:space="preserve"> </w:t>
    </w:r>
    <w:proofErr w:type="spellStart"/>
    <w:r>
      <w:t>Ngor</w:t>
    </w:r>
    <w:proofErr w:type="spellEnd"/>
    <w:r>
      <w:t xml:space="preserve"> </w:t>
    </w:r>
    <w:proofErr w:type="spellStart"/>
    <w:r>
      <w:t>Diarama</w:t>
    </w:r>
    <w:proofErr w:type="spellEnd"/>
  </w:p>
  <w:p w:rsidR="001E2DF9" w:rsidRDefault="001E2DF9" w:rsidP="004F6172">
    <w:pPr>
      <w:pStyle w:val="Footer"/>
      <w:jc w:val="center"/>
    </w:pPr>
    <w:r>
      <w:t xml:space="preserve">BP : 23851 Dakar-Sénégal - Tél.: (221) 869.85.85 / Fax : (221) 820.46.38 </w:t>
    </w:r>
  </w:p>
  <w:p w:rsidR="001E2DF9" w:rsidRPr="00557036" w:rsidRDefault="001E2DF9" w:rsidP="004F6172">
    <w:pPr>
      <w:pStyle w:val="Footer"/>
      <w:jc w:val="center"/>
    </w:pPr>
    <w:proofErr w:type="spellStart"/>
    <w:r w:rsidRPr="00557036">
      <w:t>Website</w:t>
    </w:r>
    <w:proofErr w:type="spellEnd"/>
    <w:r w:rsidRPr="00557036">
      <w:t>: www.un.org/unowa</w:t>
    </w:r>
  </w:p>
  <w:p w:rsidR="001E2DF9" w:rsidRDefault="001E2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28" w:rsidRDefault="00736E28">
      <w:r>
        <w:separator/>
      </w:r>
    </w:p>
  </w:footnote>
  <w:footnote w:type="continuationSeparator" w:id="0">
    <w:p w:rsidR="00736E28" w:rsidRDefault="00736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6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20"/>
    </w:tblGrid>
    <w:tr w:rsidR="001E2DF9">
      <w:trPr>
        <w:trHeight w:val="1800"/>
        <w:jc w:val="center"/>
      </w:trPr>
      <w:tc>
        <w:tcPr>
          <w:tcW w:w="7920" w:type="dxa"/>
          <w:vAlign w:val="center"/>
        </w:tcPr>
        <w:p w:rsidR="001E2DF9" w:rsidRDefault="000E6271">
          <w:pPr>
            <w:pStyle w:val="Header"/>
            <w:spacing w:before="120" w:after="120"/>
            <w:jc w:val="center"/>
            <w:rPr>
              <w:sz w:val="28"/>
              <w:lang w:val="en-US"/>
            </w:rPr>
          </w:pPr>
          <w:r>
            <w:rPr>
              <w:rFonts w:ascii="Tahoma" w:hAnsi="Tahoma"/>
              <w:b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24765</wp:posOffset>
                    </wp:positionH>
                    <wp:positionV relativeFrom="paragraph">
                      <wp:posOffset>140335</wp:posOffset>
                    </wp:positionV>
                    <wp:extent cx="2148840" cy="320040"/>
                    <wp:effectExtent l="0" t="0" r="0" b="0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48840" cy="320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2DF9" w:rsidRDefault="001E2DF9">
                                <w:pPr>
                                  <w:pStyle w:val="Heading7"/>
                                  <w:rPr>
                                    <w:rFonts w:ascii="Tahoma" w:hAnsi="Tahoma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</w:rPr>
                                  <w:t>U N I T E D   N A T I O N 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.95pt;margin-top:11.05pt;width:169.2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JegQIAAA8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" stroked="f">
                    <v:textbox>
                      <w:txbxContent>
                        <w:p w:rsidR="001E2DF9" w:rsidRDefault="001E2DF9">
                          <w:pPr>
                            <w:pStyle w:val="Heading7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U N I T E D   N A T I O N 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ahoma" w:hAnsi="Tahoma"/>
              <w:b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2774950</wp:posOffset>
                    </wp:positionH>
                    <wp:positionV relativeFrom="paragraph">
                      <wp:posOffset>133350</wp:posOffset>
                    </wp:positionV>
                    <wp:extent cx="2057400" cy="290830"/>
                    <wp:effectExtent l="3175" t="0" r="0" b="444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2908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2DF9" w:rsidRDefault="001E2DF9">
                                <w:pPr>
                                  <w:pStyle w:val="Heading7"/>
                                  <w:rPr>
                                    <w:rFonts w:ascii="Tahoma" w:hAnsi="Tahoma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</w:rPr>
                                  <w:t>N A T I O N S   U N I E 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" o:spid="_x0000_s1027" type="#_x0000_t202" style="position:absolute;left:0;text-align:left;margin-left:218.5pt;margin-top:10.5pt;width:162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OlhAIAABY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" stroked="f">
                    <v:textbox>
                      <w:txbxContent>
                        <w:p w:rsidR="001E2DF9" w:rsidRDefault="001E2DF9">
                          <w:pPr>
                            <w:pStyle w:val="Heading7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N A T I O N S   U N I E 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E2DF9">
            <w:rPr>
              <w:noProof/>
              <w:sz w:val="28"/>
              <w:lang w:val="en-US" w:eastAsia="en-US"/>
            </w:rPr>
            <w:drawing>
              <wp:inline distT="0" distB="0" distL="0" distR="0">
                <wp:extent cx="402590" cy="377190"/>
                <wp:effectExtent l="19050" t="0" r="0" b="0"/>
                <wp:docPr id="1" name="Picture 1" descr="logo 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59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2DF9" w:rsidRDefault="001E2DF9">
          <w:pPr>
            <w:pStyle w:val="Heading7"/>
            <w:rPr>
              <w:b w:val="0"/>
              <w:bCs/>
              <w:sz w:val="20"/>
              <w:lang w:val="fr-FR"/>
            </w:rPr>
          </w:pPr>
          <w:r>
            <w:rPr>
              <w:lang w:val="fr-FR"/>
            </w:rPr>
            <w:t xml:space="preserve">                         </w:t>
          </w:r>
          <w:r>
            <w:rPr>
              <w:b w:val="0"/>
              <w:bCs/>
              <w:sz w:val="20"/>
              <w:lang w:val="fr-FR"/>
            </w:rPr>
            <w:t>United Nations Office                         Bureau des Nations Unies</w:t>
          </w:r>
        </w:p>
        <w:p w:rsidR="001E2DF9" w:rsidRDefault="001E2DF9">
          <w:pPr>
            <w:pStyle w:val="Heading7"/>
            <w:rPr>
              <w:b w:val="0"/>
              <w:bCs/>
              <w:lang w:val="fr-FR"/>
            </w:rPr>
          </w:pPr>
          <w:r>
            <w:rPr>
              <w:b w:val="0"/>
              <w:bCs/>
              <w:sz w:val="20"/>
              <w:lang w:val="fr-FR"/>
            </w:rPr>
            <w:t xml:space="preserve">                              </w:t>
          </w:r>
          <w:proofErr w:type="gramStart"/>
          <w:r>
            <w:rPr>
              <w:b w:val="0"/>
              <w:bCs/>
              <w:sz w:val="20"/>
              <w:lang w:val="fr-FR"/>
            </w:rPr>
            <w:t>for</w:t>
          </w:r>
          <w:proofErr w:type="gramEnd"/>
          <w:r>
            <w:rPr>
              <w:b w:val="0"/>
              <w:bCs/>
              <w:sz w:val="20"/>
              <w:lang w:val="fr-FR"/>
            </w:rPr>
            <w:t xml:space="preserve"> West </w:t>
          </w:r>
          <w:proofErr w:type="spellStart"/>
          <w:r>
            <w:rPr>
              <w:b w:val="0"/>
              <w:bCs/>
              <w:sz w:val="20"/>
              <w:lang w:val="fr-FR"/>
            </w:rPr>
            <w:t>Africa</w:t>
          </w:r>
          <w:proofErr w:type="spellEnd"/>
          <w:r>
            <w:rPr>
              <w:b w:val="0"/>
              <w:bCs/>
              <w:sz w:val="20"/>
              <w:lang w:val="fr-FR"/>
            </w:rPr>
            <w:t xml:space="preserve">                                    pour l’Afrique de l’Ouest</w:t>
          </w:r>
        </w:p>
        <w:p w:rsidR="001E2DF9" w:rsidRDefault="001E2DF9">
          <w:pPr>
            <w:pStyle w:val="Heading2"/>
            <w:spacing w:line="240" w:lineRule="auto"/>
            <w:ind w:left="20" w:right="110" w:firstLine="20"/>
            <w:jc w:val="center"/>
            <w:rPr>
              <w:rFonts w:ascii="Times New Roman" w:hAnsi="Times New Roman" w:cs="Times New Roman"/>
              <w:bCs w:val="0"/>
              <w:sz w:val="20"/>
            </w:rPr>
          </w:pPr>
          <w:r>
            <w:rPr>
              <w:rFonts w:ascii="Times New Roman" w:hAnsi="Times New Roman" w:cs="Times New Roman"/>
              <w:bCs w:val="0"/>
              <w:sz w:val="20"/>
            </w:rPr>
            <w:t>UNOWA</w:t>
          </w:r>
        </w:p>
        <w:p w:rsidR="001E2DF9" w:rsidRDefault="001E2DF9">
          <w:pPr>
            <w:pStyle w:val="Heading2"/>
            <w:spacing w:line="240" w:lineRule="auto"/>
            <w:ind w:left="20" w:right="110" w:firstLine="2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 w:val="0"/>
              <w:sz w:val="20"/>
            </w:rPr>
            <w:t>Dakar / Sénégal</w:t>
          </w:r>
        </w:p>
      </w:tc>
    </w:tr>
  </w:tbl>
  <w:p w:rsidR="001E2DF9" w:rsidRDefault="001E2DF9" w:rsidP="009A4D2E">
    <w:pPr>
      <w:pStyle w:val="Header"/>
      <w:pBdr>
        <w:top w:val="single" w:sz="4" w:space="5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904B9"/>
    <w:multiLevelType w:val="hybridMultilevel"/>
    <w:tmpl w:val="A108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B32833"/>
    <w:multiLevelType w:val="hybridMultilevel"/>
    <w:tmpl w:val="B0426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344F4C"/>
    <w:multiLevelType w:val="hybridMultilevel"/>
    <w:tmpl w:val="9606C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7B0B78"/>
    <w:multiLevelType w:val="hybridMultilevel"/>
    <w:tmpl w:val="1CBE0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B308E9"/>
    <w:multiLevelType w:val="hybridMultilevel"/>
    <w:tmpl w:val="040E0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E5"/>
    <w:rsid w:val="00005736"/>
    <w:rsid w:val="000143B2"/>
    <w:rsid w:val="00032E0E"/>
    <w:rsid w:val="0003634B"/>
    <w:rsid w:val="00040CC3"/>
    <w:rsid w:val="00054ED1"/>
    <w:rsid w:val="00070370"/>
    <w:rsid w:val="000703D6"/>
    <w:rsid w:val="00084130"/>
    <w:rsid w:val="00085D46"/>
    <w:rsid w:val="00091BD3"/>
    <w:rsid w:val="000923EA"/>
    <w:rsid w:val="00094F60"/>
    <w:rsid w:val="000B76AE"/>
    <w:rsid w:val="000C2384"/>
    <w:rsid w:val="000D3753"/>
    <w:rsid w:val="000D4F35"/>
    <w:rsid w:val="000E1C02"/>
    <w:rsid w:val="000E1C7A"/>
    <w:rsid w:val="000E32B6"/>
    <w:rsid w:val="000E4633"/>
    <w:rsid w:val="000E6271"/>
    <w:rsid w:val="000E6373"/>
    <w:rsid w:val="000E6A1E"/>
    <w:rsid w:val="00102050"/>
    <w:rsid w:val="00120589"/>
    <w:rsid w:val="00132652"/>
    <w:rsid w:val="0013266A"/>
    <w:rsid w:val="00140B1C"/>
    <w:rsid w:val="00145FF2"/>
    <w:rsid w:val="00152F3D"/>
    <w:rsid w:val="00170BEB"/>
    <w:rsid w:val="00172D44"/>
    <w:rsid w:val="00184995"/>
    <w:rsid w:val="00192223"/>
    <w:rsid w:val="00194E1E"/>
    <w:rsid w:val="001A0491"/>
    <w:rsid w:val="001A184F"/>
    <w:rsid w:val="001B1B5E"/>
    <w:rsid w:val="001B1DEA"/>
    <w:rsid w:val="001C4A7C"/>
    <w:rsid w:val="001C7C1F"/>
    <w:rsid w:val="001D0127"/>
    <w:rsid w:val="001D19F2"/>
    <w:rsid w:val="001E0FF3"/>
    <w:rsid w:val="001E2DF9"/>
    <w:rsid w:val="001E577E"/>
    <w:rsid w:val="001F01C0"/>
    <w:rsid w:val="001F6855"/>
    <w:rsid w:val="00201C3E"/>
    <w:rsid w:val="00216072"/>
    <w:rsid w:val="00221288"/>
    <w:rsid w:val="00221AF4"/>
    <w:rsid w:val="00237F9B"/>
    <w:rsid w:val="0024175F"/>
    <w:rsid w:val="00246F65"/>
    <w:rsid w:val="00250ABE"/>
    <w:rsid w:val="00256486"/>
    <w:rsid w:val="002573DC"/>
    <w:rsid w:val="00260609"/>
    <w:rsid w:val="002717A9"/>
    <w:rsid w:val="00282533"/>
    <w:rsid w:val="00284ABC"/>
    <w:rsid w:val="002867F4"/>
    <w:rsid w:val="002A122D"/>
    <w:rsid w:val="002A2E2F"/>
    <w:rsid w:val="002B0861"/>
    <w:rsid w:val="002B47F6"/>
    <w:rsid w:val="002B77A9"/>
    <w:rsid w:val="002C4B33"/>
    <w:rsid w:val="002E20B7"/>
    <w:rsid w:val="002E4E7C"/>
    <w:rsid w:val="002E51DA"/>
    <w:rsid w:val="002F05A5"/>
    <w:rsid w:val="002F2D6C"/>
    <w:rsid w:val="002F6EE5"/>
    <w:rsid w:val="002F7A3C"/>
    <w:rsid w:val="003034C2"/>
    <w:rsid w:val="003206A5"/>
    <w:rsid w:val="00322612"/>
    <w:rsid w:val="00322D18"/>
    <w:rsid w:val="0032524E"/>
    <w:rsid w:val="0032529E"/>
    <w:rsid w:val="00335A08"/>
    <w:rsid w:val="003417A4"/>
    <w:rsid w:val="00350E88"/>
    <w:rsid w:val="00351944"/>
    <w:rsid w:val="00356A14"/>
    <w:rsid w:val="00363325"/>
    <w:rsid w:val="003640AF"/>
    <w:rsid w:val="003667B9"/>
    <w:rsid w:val="00367557"/>
    <w:rsid w:val="00384F5B"/>
    <w:rsid w:val="00387CF9"/>
    <w:rsid w:val="003942F7"/>
    <w:rsid w:val="003A278D"/>
    <w:rsid w:val="003A644E"/>
    <w:rsid w:val="003B5958"/>
    <w:rsid w:val="003D44F9"/>
    <w:rsid w:val="003E185B"/>
    <w:rsid w:val="004014DA"/>
    <w:rsid w:val="0040671B"/>
    <w:rsid w:val="0041241F"/>
    <w:rsid w:val="00414A68"/>
    <w:rsid w:val="00422EBD"/>
    <w:rsid w:val="00423288"/>
    <w:rsid w:val="00436033"/>
    <w:rsid w:val="00436F20"/>
    <w:rsid w:val="00444EA8"/>
    <w:rsid w:val="00453F0C"/>
    <w:rsid w:val="00464053"/>
    <w:rsid w:val="00473C97"/>
    <w:rsid w:val="00474E68"/>
    <w:rsid w:val="0048415E"/>
    <w:rsid w:val="00491640"/>
    <w:rsid w:val="004A41A2"/>
    <w:rsid w:val="004B5E9E"/>
    <w:rsid w:val="004B6294"/>
    <w:rsid w:val="004B6470"/>
    <w:rsid w:val="004C4049"/>
    <w:rsid w:val="004E35CF"/>
    <w:rsid w:val="004F1C64"/>
    <w:rsid w:val="004F6172"/>
    <w:rsid w:val="005025AC"/>
    <w:rsid w:val="005053A7"/>
    <w:rsid w:val="00507570"/>
    <w:rsid w:val="00507BCA"/>
    <w:rsid w:val="0052254F"/>
    <w:rsid w:val="005253ED"/>
    <w:rsid w:val="005311B3"/>
    <w:rsid w:val="005363E3"/>
    <w:rsid w:val="005450E8"/>
    <w:rsid w:val="00546994"/>
    <w:rsid w:val="00551206"/>
    <w:rsid w:val="00553DE2"/>
    <w:rsid w:val="00557036"/>
    <w:rsid w:val="00560858"/>
    <w:rsid w:val="005852B6"/>
    <w:rsid w:val="005A20D5"/>
    <w:rsid w:val="005A5616"/>
    <w:rsid w:val="005A6A47"/>
    <w:rsid w:val="005C66E1"/>
    <w:rsid w:val="005D174B"/>
    <w:rsid w:val="005D1C81"/>
    <w:rsid w:val="005D4ECD"/>
    <w:rsid w:val="0060213E"/>
    <w:rsid w:val="006039A6"/>
    <w:rsid w:val="0061481B"/>
    <w:rsid w:val="00627EA0"/>
    <w:rsid w:val="00627F45"/>
    <w:rsid w:val="00633BB1"/>
    <w:rsid w:val="00641C57"/>
    <w:rsid w:val="00657018"/>
    <w:rsid w:val="00697A24"/>
    <w:rsid w:val="006B1064"/>
    <w:rsid w:val="006C1A26"/>
    <w:rsid w:val="006C6ED9"/>
    <w:rsid w:val="006D1082"/>
    <w:rsid w:val="006D48FB"/>
    <w:rsid w:val="006D6E32"/>
    <w:rsid w:val="006E110F"/>
    <w:rsid w:val="006E15FB"/>
    <w:rsid w:val="006E203D"/>
    <w:rsid w:val="006F3D32"/>
    <w:rsid w:val="00703068"/>
    <w:rsid w:val="00703444"/>
    <w:rsid w:val="00703B1B"/>
    <w:rsid w:val="0072009C"/>
    <w:rsid w:val="007224A2"/>
    <w:rsid w:val="007262F9"/>
    <w:rsid w:val="00734BDD"/>
    <w:rsid w:val="00736E28"/>
    <w:rsid w:val="007374F1"/>
    <w:rsid w:val="0073798A"/>
    <w:rsid w:val="0074341B"/>
    <w:rsid w:val="00745A25"/>
    <w:rsid w:val="00750F89"/>
    <w:rsid w:val="00752A05"/>
    <w:rsid w:val="00760327"/>
    <w:rsid w:val="00763061"/>
    <w:rsid w:val="0077573F"/>
    <w:rsid w:val="00776486"/>
    <w:rsid w:val="00790ABC"/>
    <w:rsid w:val="00791D44"/>
    <w:rsid w:val="00793F6F"/>
    <w:rsid w:val="007A10D9"/>
    <w:rsid w:val="007A25AF"/>
    <w:rsid w:val="007A6AE3"/>
    <w:rsid w:val="007B101C"/>
    <w:rsid w:val="007C0E73"/>
    <w:rsid w:val="007C24BE"/>
    <w:rsid w:val="007C5CFF"/>
    <w:rsid w:val="007D0813"/>
    <w:rsid w:val="007D4892"/>
    <w:rsid w:val="007D6A6C"/>
    <w:rsid w:val="007E1B9A"/>
    <w:rsid w:val="007F12FC"/>
    <w:rsid w:val="00803360"/>
    <w:rsid w:val="00805F7B"/>
    <w:rsid w:val="008261B8"/>
    <w:rsid w:val="0082716C"/>
    <w:rsid w:val="008357FA"/>
    <w:rsid w:val="008374EA"/>
    <w:rsid w:val="0085078C"/>
    <w:rsid w:val="00853991"/>
    <w:rsid w:val="00866BF8"/>
    <w:rsid w:val="00867055"/>
    <w:rsid w:val="00867FE3"/>
    <w:rsid w:val="00873E81"/>
    <w:rsid w:val="00881E13"/>
    <w:rsid w:val="0088500A"/>
    <w:rsid w:val="00885BBE"/>
    <w:rsid w:val="00892FF0"/>
    <w:rsid w:val="00893B99"/>
    <w:rsid w:val="00895BE5"/>
    <w:rsid w:val="008A66E8"/>
    <w:rsid w:val="008A746D"/>
    <w:rsid w:val="008B0AB9"/>
    <w:rsid w:val="008B3DE8"/>
    <w:rsid w:val="008C3D58"/>
    <w:rsid w:val="008E01DC"/>
    <w:rsid w:val="009027DB"/>
    <w:rsid w:val="0091514E"/>
    <w:rsid w:val="0091604C"/>
    <w:rsid w:val="0092599F"/>
    <w:rsid w:val="00932701"/>
    <w:rsid w:val="00933A2E"/>
    <w:rsid w:val="00935EE7"/>
    <w:rsid w:val="009425E2"/>
    <w:rsid w:val="00965D75"/>
    <w:rsid w:val="00975949"/>
    <w:rsid w:val="00976790"/>
    <w:rsid w:val="0097721A"/>
    <w:rsid w:val="00977AED"/>
    <w:rsid w:val="00980101"/>
    <w:rsid w:val="00986C06"/>
    <w:rsid w:val="00987854"/>
    <w:rsid w:val="00987873"/>
    <w:rsid w:val="00994876"/>
    <w:rsid w:val="009A30DE"/>
    <w:rsid w:val="009A4D2E"/>
    <w:rsid w:val="009A6C8F"/>
    <w:rsid w:val="009A7D49"/>
    <w:rsid w:val="009B03CC"/>
    <w:rsid w:val="009B3946"/>
    <w:rsid w:val="009C1D67"/>
    <w:rsid w:val="009C2261"/>
    <w:rsid w:val="009D0C0B"/>
    <w:rsid w:val="009E0F5E"/>
    <w:rsid w:val="009F3C6B"/>
    <w:rsid w:val="009F3CE5"/>
    <w:rsid w:val="00A00696"/>
    <w:rsid w:val="00A042F8"/>
    <w:rsid w:val="00A16061"/>
    <w:rsid w:val="00A16903"/>
    <w:rsid w:val="00A219DC"/>
    <w:rsid w:val="00A27115"/>
    <w:rsid w:val="00A3328D"/>
    <w:rsid w:val="00A35204"/>
    <w:rsid w:val="00A35270"/>
    <w:rsid w:val="00A40F20"/>
    <w:rsid w:val="00A43A60"/>
    <w:rsid w:val="00A45D75"/>
    <w:rsid w:val="00A51F25"/>
    <w:rsid w:val="00A521FC"/>
    <w:rsid w:val="00A5349B"/>
    <w:rsid w:val="00A648C4"/>
    <w:rsid w:val="00A73C82"/>
    <w:rsid w:val="00A84410"/>
    <w:rsid w:val="00A927AE"/>
    <w:rsid w:val="00A9564E"/>
    <w:rsid w:val="00A97CE7"/>
    <w:rsid w:val="00AA149A"/>
    <w:rsid w:val="00AB7929"/>
    <w:rsid w:val="00AD045A"/>
    <w:rsid w:val="00AD7649"/>
    <w:rsid w:val="00AE2361"/>
    <w:rsid w:val="00B038D5"/>
    <w:rsid w:val="00B072F9"/>
    <w:rsid w:val="00B0789E"/>
    <w:rsid w:val="00B121D2"/>
    <w:rsid w:val="00B12647"/>
    <w:rsid w:val="00B162F1"/>
    <w:rsid w:val="00B32458"/>
    <w:rsid w:val="00B32FDC"/>
    <w:rsid w:val="00B34D4F"/>
    <w:rsid w:val="00B41981"/>
    <w:rsid w:val="00B4344A"/>
    <w:rsid w:val="00B60113"/>
    <w:rsid w:val="00B6509D"/>
    <w:rsid w:val="00B712CC"/>
    <w:rsid w:val="00B823A4"/>
    <w:rsid w:val="00B8508A"/>
    <w:rsid w:val="00B8729B"/>
    <w:rsid w:val="00B9389C"/>
    <w:rsid w:val="00B9450A"/>
    <w:rsid w:val="00B96FBC"/>
    <w:rsid w:val="00BA4E63"/>
    <w:rsid w:val="00BB4C82"/>
    <w:rsid w:val="00BB6787"/>
    <w:rsid w:val="00BB7912"/>
    <w:rsid w:val="00BB7AF6"/>
    <w:rsid w:val="00BC19F9"/>
    <w:rsid w:val="00BC5388"/>
    <w:rsid w:val="00BD3177"/>
    <w:rsid w:val="00BD7C3E"/>
    <w:rsid w:val="00BE06A0"/>
    <w:rsid w:val="00BE2F00"/>
    <w:rsid w:val="00BF263E"/>
    <w:rsid w:val="00BF52C2"/>
    <w:rsid w:val="00BF6B2C"/>
    <w:rsid w:val="00BF6D3F"/>
    <w:rsid w:val="00C032D5"/>
    <w:rsid w:val="00C12E81"/>
    <w:rsid w:val="00C27507"/>
    <w:rsid w:val="00C301C9"/>
    <w:rsid w:val="00C305D5"/>
    <w:rsid w:val="00C3500C"/>
    <w:rsid w:val="00C375B3"/>
    <w:rsid w:val="00C40E24"/>
    <w:rsid w:val="00C44297"/>
    <w:rsid w:val="00C528A6"/>
    <w:rsid w:val="00C532A8"/>
    <w:rsid w:val="00C53AF8"/>
    <w:rsid w:val="00C566D6"/>
    <w:rsid w:val="00C65D67"/>
    <w:rsid w:val="00C85ED1"/>
    <w:rsid w:val="00C956C4"/>
    <w:rsid w:val="00C96861"/>
    <w:rsid w:val="00CA0554"/>
    <w:rsid w:val="00CA6560"/>
    <w:rsid w:val="00CA696F"/>
    <w:rsid w:val="00CB0F6A"/>
    <w:rsid w:val="00CB1698"/>
    <w:rsid w:val="00CB1BFD"/>
    <w:rsid w:val="00CB2470"/>
    <w:rsid w:val="00CC0C68"/>
    <w:rsid w:val="00CC195E"/>
    <w:rsid w:val="00CC1CA5"/>
    <w:rsid w:val="00CC4846"/>
    <w:rsid w:val="00CD3016"/>
    <w:rsid w:val="00CD3C6F"/>
    <w:rsid w:val="00CD4693"/>
    <w:rsid w:val="00CD648B"/>
    <w:rsid w:val="00CD7955"/>
    <w:rsid w:val="00CE0F95"/>
    <w:rsid w:val="00CF0CE6"/>
    <w:rsid w:val="00D060BC"/>
    <w:rsid w:val="00D1536C"/>
    <w:rsid w:val="00D1652F"/>
    <w:rsid w:val="00D20EAD"/>
    <w:rsid w:val="00D25D39"/>
    <w:rsid w:val="00D528EC"/>
    <w:rsid w:val="00D6556A"/>
    <w:rsid w:val="00D82A78"/>
    <w:rsid w:val="00D92536"/>
    <w:rsid w:val="00DA17DA"/>
    <w:rsid w:val="00DA3D25"/>
    <w:rsid w:val="00DB4B23"/>
    <w:rsid w:val="00DC1D39"/>
    <w:rsid w:val="00DC1E7A"/>
    <w:rsid w:val="00DD0139"/>
    <w:rsid w:val="00DF4C1E"/>
    <w:rsid w:val="00DF7C53"/>
    <w:rsid w:val="00E046F2"/>
    <w:rsid w:val="00E0514B"/>
    <w:rsid w:val="00E24ABF"/>
    <w:rsid w:val="00E34CD9"/>
    <w:rsid w:val="00E3679E"/>
    <w:rsid w:val="00E44EE5"/>
    <w:rsid w:val="00E46E20"/>
    <w:rsid w:val="00E54D0D"/>
    <w:rsid w:val="00E67813"/>
    <w:rsid w:val="00E74200"/>
    <w:rsid w:val="00E8226B"/>
    <w:rsid w:val="00E85AEF"/>
    <w:rsid w:val="00E95433"/>
    <w:rsid w:val="00E97E2E"/>
    <w:rsid w:val="00EB206A"/>
    <w:rsid w:val="00EC73EF"/>
    <w:rsid w:val="00ED0F32"/>
    <w:rsid w:val="00ED1488"/>
    <w:rsid w:val="00ED45B3"/>
    <w:rsid w:val="00ED57ED"/>
    <w:rsid w:val="00EF0B79"/>
    <w:rsid w:val="00EF3FE0"/>
    <w:rsid w:val="00EF6EE8"/>
    <w:rsid w:val="00EF7858"/>
    <w:rsid w:val="00F000F9"/>
    <w:rsid w:val="00F10C26"/>
    <w:rsid w:val="00F17B4D"/>
    <w:rsid w:val="00F20AE1"/>
    <w:rsid w:val="00F25B45"/>
    <w:rsid w:val="00F26EE1"/>
    <w:rsid w:val="00F36ADF"/>
    <w:rsid w:val="00F42A7F"/>
    <w:rsid w:val="00F43B60"/>
    <w:rsid w:val="00F46C4B"/>
    <w:rsid w:val="00F46EEF"/>
    <w:rsid w:val="00F522A9"/>
    <w:rsid w:val="00F60AEB"/>
    <w:rsid w:val="00F63D46"/>
    <w:rsid w:val="00F6555D"/>
    <w:rsid w:val="00F66198"/>
    <w:rsid w:val="00F67A20"/>
    <w:rsid w:val="00F70F84"/>
    <w:rsid w:val="00F8158E"/>
    <w:rsid w:val="00F90E04"/>
    <w:rsid w:val="00F9576B"/>
    <w:rsid w:val="00FB35C3"/>
    <w:rsid w:val="00FC2BA8"/>
    <w:rsid w:val="00FC384F"/>
    <w:rsid w:val="00FC651D"/>
    <w:rsid w:val="00FD5D68"/>
    <w:rsid w:val="00FD6C8E"/>
    <w:rsid w:val="00FE6B86"/>
    <w:rsid w:val="00FF48E3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77E"/>
    <w:rPr>
      <w:lang w:val="fr-FR" w:eastAsia="fr-FR"/>
    </w:rPr>
  </w:style>
  <w:style w:type="paragraph" w:styleId="Heading1">
    <w:name w:val="heading 1"/>
    <w:basedOn w:val="Normal"/>
    <w:next w:val="Normal"/>
    <w:qFormat/>
    <w:rsid w:val="001E577E"/>
    <w:pPr>
      <w:keepNext/>
      <w:ind w:left="180"/>
      <w:jc w:val="center"/>
      <w:outlineLvl w:val="0"/>
    </w:pPr>
    <w:rPr>
      <w:rFonts w:ascii="Arial" w:hAnsi="Arial" w:cs="Arial"/>
      <w:b/>
      <w:bCs/>
      <w:sz w:val="52"/>
      <w:u w:val="single"/>
    </w:rPr>
  </w:style>
  <w:style w:type="paragraph" w:styleId="Heading2">
    <w:name w:val="heading 2"/>
    <w:basedOn w:val="Normal"/>
    <w:next w:val="Normal"/>
    <w:qFormat/>
    <w:rsid w:val="001E577E"/>
    <w:pPr>
      <w:keepNext/>
      <w:spacing w:line="360" w:lineRule="auto"/>
      <w:ind w:left="180" w:firstLine="528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1E577E"/>
    <w:pPr>
      <w:keepNext/>
      <w:ind w:left="720" w:hanging="12"/>
      <w:jc w:val="center"/>
      <w:outlineLvl w:val="2"/>
    </w:pPr>
    <w:rPr>
      <w:rFonts w:ascii="Arial" w:hAnsi="Arial" w:cs="Arial"/>
      <w:b/>
      <w:bCs/>
      <w:sz w:val="36"/>
      <w:u w:val="single"/>
    </w:rPr>
  </w:style>
  <w:style w:type="paragraph" w:styleId="Heading4">
    <w:name w:val="heading 4"/>
    <w:basedOn w:val="Normal"/>
    <w:next w:val="Normal"/>
    <w:link w:val="Heading4Char"/>
    <w:qFormat/>
    <w:rsid w:val="001E577E"/>
    <w:pPr>
      <w:keepNext/>
      <w:ind w:left="18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1E577E"/>
    <w:pPr>
      <w:keepNext/>
      <w:ind w:left="18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1E577E"/>
    <w:pPr>
      <w:keepNext/>
      <w:ind w:left="180"/>
      <w:outlineLvl w:val="5"/>
    </w:pPr>
    <w:rPr>
      <w:rFonts w:ascii="Arial" w:hAnsi="Arial"/>
      <w:sz w:val="24"/>
      <w:lang w:val="de-DE"/>
    </w:rPr>
  </w:style>
  <w:style w:type="paragraph" w:styleId="Heading7">
    <w:name w:val="heading 7"/>
    <w:basedOn w:val="Normal"/>
    <w:next w:val="Normal"/>
    <w:link w:val="Heading7Char"/>
    <w:qFormat/>
    <w:rsid w:val="001E577E"/>
    <w:pPr>
      <w:keepNext/>
      <w:outlineLvl w:val="6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E577E"/>
    <w:pPr>
      <w:ind w:left="720" w:hanging="12"/>
    </w:pPr>
  </w:style>
  <w:style w:type="paragraph" w:styleId="BodyTextIndent2">
    <w:name w:val="Body Text Indent 2"/>
    <w:basedOn w:val="Normal"/>
    <w:rsid w:val="001E577E"/>
    <w:pPr>
      <w:spacing w:line="360" w:lineRule="auto"/>
      <w:ind w:left="720" w:hanging="12"/>
      <w:jc w:val="both"/>
    </w:pPr>
    <w:rPr>
      <w:rFonts w:ascii="Arial" w:hAnsi="Arial" w:cs="Arial"/>
      <w:sz w:val="28"/>
    </w:rPr>
  </w:style>
  <w:style w:type="paragraph" w:styleId="Header">
    <w:name w:val="header"/>
    <w:basedOn w:val="Normal"/>
    <w:link w:val="HeaderChar"/>
    <w:rsid w:val="001E577E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1E577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3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4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D0139"/>
    <w:pPr>
      <w:jc w:val="center"/>
    </w:pPr>
    <w:rPr>
      <w:b/>
      <w:bCs/>
      <w:sz w:val="24"/>
      <w:szCs w:val="24"/>
      <w:lang w:val="en-US" w:eastAsia="en-US"/>
    </w:rPr>
  </w:style>
  <w:style w:type="paragraph" w:customStyle="1" w:styleId="a">
    <w:name w:val="_"/>
    <w:basedOn w:val="Normal"/>
    <w:rsid w:val="001A184F"/>
    <w:pPr>
      <w:widowControl w:val="0"/>
      <w:ind w:left="720"/>
    </w:pPr>
    <w:rPr>
      <w:snapToGrid w:val="0"/>
      <w:sz w:val="24"/>
      <w:lang w:val="en-US" w:eastAsia="en-US"/>
    </w:rPr>
  </w:style>
  <w:style w:type="paragraph" w:styleId="BodyText">
    <w:name w:val="Body Text"/>
    <w:basedOn w:val="Normal"/>
    <w:link w:val="BodyTextChar"/>
    <w:rsid w:val="00B823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23A4"/>
    <w:rPr>
      <w:lang w:val="fr-FR" w:eastAsia="fr-FR"/>
    </w:rPr>
  </w:style>
  <w:style w:type="paragraph" w:styleId="ListParagraph">
    <w:name w:val="List Paragraph"/>
    <w:basedOn w:val="Normal"/>
    <w:uiPriority w:val="34"/>
    <w:qFormat/>
    <w:rsid w:val="00B823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23A4"/>
    <w:rPr>
      <w:sz w:val="24"/>
      <w:szCs w:val="24"/>
    </w:rPr>
  </w:style>
  <w:style w:type="character" w:styleId="Hyperlink">
    <w:name w:val="Hyperlink"/>
    <w:basedOn w:val="DefaultParagraphFont"/>
    <w:uiPriority w:val="99"/>
    <w:rsid w:val="0092599F"/>
    <w:rPr>
      <w:color w:val="0000FF"/>
      <w:u w:val="single"/>
    </w:rPr>
  </w:style>
  <w:style w:type="character" w:customStyle="1" w:styleId="hps">
    <w:name w:val="hps"/>
    <w:basedOn w:val="DefaultParagraphFont"/>
    <w:rsid w:val="0092599F"/>
  </w:style>
  <w:style w:type="paragraph" w:customStyle="1" w:styleId="Default">
    <w:name w:val="Default"/>
    <w:rsid w:val="002A2E2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41981"/>
    <w:rPr>
      <w:rFonts w:ascii="Arial" w:hAnsi="Arial" w:cs="Arial"/>
      <w:b/>
      <w:bCs/>
      <w:sz w:val="36"/>
      <w:u w:val="single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B41981"/>
    <w:rPr>
      <w:rFonts w:ascii="Arial" w:hAnsi="Arial" w:cs="Arial"/>
      <w:b/>
      <w:bCs/>
      <w:lang w:val="fr-FR" w:eastAsia="fr-FR"/>
    </w:rPr>
  </w:style>
  <w:style w:type="character" w:customStyle="1" w:styleId="TitleChar">
    <w:name w:val="Title Char"/>
    <w:basedOn w:val="DefaultParagraphFont"/>
    <w:link w:val="Title"/>
    <w:rsid w:val="00B41981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7C24BE"/>
    <w:rPr>
      <w:b/>
      <w:sz w:val="24"/>
      <w:lang w:eastAsia="fr-FR"/>
    </w:rPr>
  </w:style>
  <w:style w:type="character" w:styleId="CommentReference">
    <w:name w:val="annotation reference"/>
    <w:basedOn w:val="DefaultParagraphFont"/>
    <w:rsid w:val="00A521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1FC"/>
  </w:style>
  <w:style w:type="character" w:customStyle="1" w:styleId="CommentTextChar">
    <w:name w:val="Comment Text Char"/>
    <w:basedOn w:val="DefaultParagraphFont"/>
    <w:link w:val="CommentText"/>
    <w:rsid w:val="00A521FC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A52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21FC"/>
    <w:rPr>
      <w:b/>
      <w:bCs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4F6172"/>
    <w:rPr>
      <w:lang w:val="fr-FR" w:eastAsia="fr-FR"/>
    </w:rPr>
  </w:style>
  <w:style w:type="character" w:customStyle="1" w:styleId="HeaderChar">
    <w:name w:val="Header Char"/>
    <w:link w:val="Header"/>
    <w:rsid w:val="00C40E24"/>
    <w:rPr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77E"/>
    <w:rPr>
      <w:lang w:val="fr-FR" w:eastAsia="fr-FR"/>
    </w:rPr>
  </w:style>
  <w:style w:type="paragraph" w:styleId="Heading1">
    <w:name w:val="heading 1"/>
    <w:basedOn w:val="Normal"/>
    <w:next w:val="Normal"/>
    <w:qFormat/>
    <w:rsid w:val="001E577E"/>
    <w:pPr>
      <w:keepNext/>
      <w:ind w:left="180"/>
      <w:jc w:val="center"/>
      <w:outlineLvl w:val="0"/>
    </w:pPr>
    <w:rPr>
      <w:rFonts w:ascii="Arial" w:hAnsi="Arial" w:cs="Arial"/>
      <w:b/>
      <w:bCs/>
      <w:sz w:val="52"/>
      <w:u w:val="single"/>
    </w:rPr>
  </w:style>
  <w:style w:type="paragraph" w:styleId="Heading2">
    <w:name w:val="heading 2"/>
    <w:basedOn w:val="Normal"/>
    <w:next w:val="Normal"/>
    <w:qFormat/>
    <w:rsid w:val="001E577E"/>
    <w:pPr>
      <w:keepNext/>
      <w:spacing w:line="360" w:lineRule="auto"/>
      <w:ind w:left="180" w:firstLine="528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1E577E"/>
    <w:pPr>
      <w:keepNext/>
      <w:ind w:left="720" w:hanging="12"/>
      <w:jc w:val="center"/>
      <w:outlineLvl w:val="2"/>
    </w:pPr>
    <w:rPr>
      <w:rFonts w:ascii="Arial" w:hAnsi="Arial" w:cs="Arial"/>
      <w:b/>
      <w:bCs/>
      <w:sz w:val="36"/>
      <w:u w:val="single"/>
    </w:rPr>
  </w:style>
  <w:style w:type="paragraph" w:styleId="Heading4">
    <w:name w:val="heading 4"/>
    <w:basedOn w:val="Normal"/>
    <w:next w:val="Normal"/>
    <w:link w:val="Heading4Char"/>
    <w:qFormat/>
    <w:rsid w:val="001E577E"/>
    <w:pPr>
      <w:keepNext/>
      <w:ind w:left="18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1E577E"/>
    <w:pPr>
      <w:keepNext/>
      <w:ind w:left="18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1E577E"/>
    <w:pPr>
      <w:keepNext/>
      <w:ind w:left="180"/>
      <w:outlineLvl w:val="5"/>
    </w:pPr>
    <w:rPr>
      <w:rFonts w:ascii="Arial" w:hAnsi="Arial"/>
      <w:sz w:val="24"/>
      <w:lang w:val="de-DE"/>
    </w:rPr>
  </w:style>
  <w:style w:type="paragraph" w:styleId="Heading7">
    <w:name w:val="heading 7"/>
    <w:basedOn w:val="Normal"/>
    <w:next w:val="Normal"/>
    <w:link w:val="Heading7Char"/>
    <w:qFormat/>
    <w:rsid w:val="001E577E"/>
    <w:pPr>
      <w:keepNext/>
      <w:outlineLvl w:val="6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E577E"/>
    <w:pPr>
      <w:ind w:left="720" w:hanging="12"/>
    </w:pPr>
  </w:style>
  <w:style w:type="paragraph" w:styleId="BodyTextIndent2">
    <w:name w:val="Body Text Indent 2"/>
    <w:basedOn w:val="Normal"/>
    <w:rsid w:val="001E577E"/>
    <w:pPr>
      <w:spacing w:line="360" w:lineRule="auto"/>
      <w:ind w:left="720" w:hanging="12"/>
      <w:jc w:val="both"/>
    </w:pPr>
    <w:rPr>
      <w:rFonts w:ascii="Arial" w:hAnsi="Arial" w:cs="Arial"/>
      <w:sz w:val="28"/>
    </w:rPr>
  </w:style>
  <w:style w:type="paragraph" w:styleId="Header">
    <w:name w:val="header"/>
    <w:basedOn w:val="Normal"/>
    <w:link w:val="HeaderChar"/>
    <w:rsid w:val="001E577E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1E577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3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4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D0139"/>
    <w:pPr>
      <w:jc w:val="center"/>
    </w:pPr>
    <w:rPr>
      <w:b/>
      <w:bCs/>
      <w:sz w:val="24"/>
      <w:szCs w:val="24"/>
      <w:lang w:val="en-US" w:eastAsia="en-US"/>
    </w:rPr>
  </w:style>
  <w:style w:type="paragraph" w:customStyle="1" w:styleId="a">
    <w:name w:val="_"/>
    <w:basedOn w:val="Normal"/>
    <w:rsid w:val="001A184F"/>
    <w:pPr>
      <w:widowControl w:val="0"/>
      <w:ind w:left="720"/>
    </w:pPr>
    <w:rPr>
      <w:snapToGrid w:val="0"/>
      <w:sz w:val="24"/>
      <w:lang w:val="en-US" w:eastAsia="en-US"/>
    </w:rPr>
  </w:style>
  <w:style w:type="paragraph" w:styleId="BodyText">
    <w:name w:val="Body Text"/>
    <w:basedOn w:val="Normal"/>
    <w:link w:val="BodyTextChar"/>
    <w:rsid w:val="00B823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23A4"/>
    <w:rPr>
      <w:lang w:val="fr-FR" w:eastAsia="fr-FR"/>
    </w:rPr>
  </w:style>
  <w:style w:type="paragraph" w:styleId="ListParagraph">
    <w:name w:val="List Paragraph"/>
    <w:basedOn w:val="Normal"/>
    <w:uiPriority w:val="34"/>
    <w:qFormat/>
    <w:rsid w:val="00B823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23A4"/>
    <w:rPr>
      <w:sz w:val="24"/>
      <w:szCs w:val="24"/>
    </w:rPr>
  </w:style>
  <w:style w:type="character" w:styleId="Hyperlink">
    <w:name w:val="Hyperlink"/>
    <w:basedOn w:val="DefaultParagraphFont"/>
    <w:uiPriority w:val="99"/>
    <w:rsid w:val="0092599F"/>
    <w:rPr>
      <w:color w:val="0000FF"/>
      <w:u w:val="single"/>
    </w:rPr>
  </w:style>
  <w:style w:type="character" w:customStyle="1" w:styleId="hps">
    <w:name w:val="hps"/>
    <w:basedOn w:val="DefaultParagraphFont"/>
    <w:rsid w:val="0092599F"/>
  </w:style>
  <w:style w:type="paragraph" w:customStyle="1" w:styleId="Default">
    <w:name w:val="Default"/>
    <w:rsid w:val="002A2E2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41981"/>
    <w:rPr>
      <w:rFonts w:ascii="Arial" w:hAnsi="Arial" w:cs="Arial"/>
      <w:b/>
      <w:bCs/>
      <w:sz w:val="36"/>
      <w:u w:val="single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B41981"/>
    <w:rPr>
      <w:rFonts w:ascii="Arial" w:hAnsi="Arial" w:cs="Arial"/>
      <w:b/>
      <w:bCs/>
      <w:lang w:val="fr-FR" w:eastAsia="fr-FR"/>
    </w:rPr>
  </w:style>
  <w:style w:type="character" w:customStyle="1" w:styleId="TitleChar">
    <w:name w:val="Title Char"/>
    <w:basedOn w:val="DefaultParagraphFont"/>
    <w:link w:val="Title"/>
    <w:rsid w:val="00B41981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7C24BE"/>
    <w:rPr>
      <w:b/>
      <w:sz w:val="24"/>
      <w:lang w:eastAsia="fr-FR"/>
    </w:rPr>
  </w:style>
  <w:style w:type="character" w:styleId="CommentReference">
    <w:name w:val="annotation reference"/>
    <w:basedOn w:val="DefaultParagraphFont"/>
    <w:rsid w:val="00A521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1FC"/>
  </w:style>
  <w:style w:type="character" w:customStyle="1" w:styleId="CommentTextChar">
    <w:name w:val="Comment Text Char"/>
    <w:basedOn w:val="DefaultParagraphFont"/>
    <w:link w:val="CommentText"/>
    <w:rsid w:val="00A521FC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A52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21FC"/>
    <w:rPr>
      <w:b/>
      <w:bCs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4F6172"/>
    <w:rPr>
      <w:lang w:val="fr-FR" w:eastAsia="fr-FR"/>
    </w:rPr>
  </w:style>
  <w:style w:type="character" w:customStyle="1" w:styleId="HeaderChar">
    <w:name w:val="Header Char"/>
    <w:link w:val="Header"/>
    <w:rsid w:val="00C40E24"/>
    <w:rPr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owa.unmissions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nowa-cnmc-hr@u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912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Bureau du Représentant Spécial</vt:lpstr>
      <vt:lpstr>Bureau du Représentant Spécial</vt:lpstr>
    </vt:vector>
  </TitlesOfParts>
  <Company>Privé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du Représentant Spécial</dc:title>
  <dc:creator>Jean</dc:creator>
  <cp:lastModifiedBy>Sokhna Diarra Bousso Gueye</cp:lastModifiedBy>
  <cp:revision>3</cp:revision>
  <cp:lastPrinted>2013-05-02T16:40:00Z</cp:lastPrinted>
  <dcterms:created xsi:type="dcterms:W3CDTF">2015-03-03T13:18:00Z</dcterms:created>
  <dcterms:modified xsi:type="dcterms:W3CDTF">2015-03-03T13:20:00Z</dcterms:modified>
</cp:coreProperties>
</file>