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15EF3" w14:textId="77777777" w:rsidR="005F3E3E" w:rsidRPr="005F3E3E" w:rsidRDefault="005F3E3E" w:rsidP="00043A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2FFF916" w14:textId="77777777" w:rsidR="00405F43" w:rsidRDefault="00405F43" w:rsidP="00B21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color w:val="000000"/>
          <w:lang w:val="fr-FR" w:eastAsia="fr-FR"/>
        </w:rPr>
        <w:drawing>
          <wp:inline distT="0" distB="0" distL="0" distR="0" wp14:anchorId="0B493E1E" wp14:editId="13E0ADE3">
            <wp:extent cx="882650" cy="88265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3DC2" w14:textId="6103AD69" w:rsidR="004D78D5" w:rsidRDefault="00332174" w:rsidP="00B21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C051B">
        <w:rPr>
          <w:rFonts w:ascii="Times New Roman" w:hAnsi="Times New Roman" w:cs="Times New Roman"/>
          <w:b/>
          <w:bCs/>
          <w:sz w:val="32"/>
          <w:szCs w:val="32"/>
        </w:rPr>
        <w:t>High-Level UN-Central Asian Dialogue on</w:t>
      </w:r>
      <w:r w:rsidR="00B219B8" w:rsidRPr="00CC05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C051B">
        <w:rPr>
          <w:rFonts w:ascii="Times New Roman" w:hAnsi="Times New Roman" w:cs="Times New Roman"/>
          <w:b/>
          <w:bCs/>
          <w:sz w:val="32"/>
          <w:szCs w:val="32"/>
        </w:rPr>
        <w:t xml:space="preserve">Implementing </w:t>
      </w:r>
      <w:r w:rsidR="004D78D5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</w:p>
    <w:p w14:paraId="10921F22" w14:textId="77777777" w:rsidR="00332174" w:rsidRPr="00CC051B" w:rsidRDefault="004D78D5" w:rsidP="00B21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United Nations</w:t>
      </w:r>
      <w:r w:rsidR="00B219B8" w:rsidRPr="00CC051B">
        <w:rPr>
          <w:rFonts w:ascii="Times New Roman" w:hAnsi="Times New Roman" w:cs="Times New Roman"/>
          <w:b/>
          <w:bCs/>
          <w:sz w:val="32"/>
          <w:szCs w:val="32"/>
        </w:rPr>
        <w:t xml:space="preserve"> Global Counter-Terrorism </w:t>
      </w:r>
      <w:r w:rsidR="00332174" w:rsidRPr="00CC051B">
        <w:rPr>
          <w:rFonts w:ascii="Times New Roman" w:hAnsi="Times New Roman" w:cs="Times New Roman"/>
          <w:b/>
          <w:bCs/>
          <w:sz w:val="32"/>
          <w:szCs w:val="32"/>
        </w:rPr>
        <w:t>Strategy in Central Asia</w:t>
      </w:r>
    </w:p>
    <w:p w14:paraId="50C12528" w14:textId="77777777" w:rsidR="00E47195" w:rsidRPr="006532F2" w:rsidRDefault="00E47195" w:rsidP="00332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CBB4627" w14:textId="77777777" w:rsidR="00332174" w:rsidRDefault="00E47195" w:rsidP="00332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13</w:t>
      </w:r>
      <w:r w:rsidR="00332174" w:rsidRPr="00CC051B">
        <w:rPr>
          <w:rFonts w:ascii="Times New Roman" w:hAnsi="Times New Roman" w:cs="Times New Roman"/>
          <w:b/>
          <w:bCs/>
          <w:sz w:val="32"/>
          <w:szCs w:val="32"/>
        </w:rPr>
        <w:t xml:space="preserve"> June 2017</w:t>
      </w:r>
    </w:p>
    <w:p w14:paraId="577EF8BE" w14:textId="77777777" w:rsidR="00E47195" w:rsidRPr="00CC051B" w:rsidRDefault="00E47195" w:rsidP="00E47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51B">
        <w:rPr>
          <w:rFonts w:ascii="Times New Roman" w:hAnsi="Times New Roman" w:cs="Times New Roman"/>
          <w:b/>
          <w:bCs/>
          <w:sz w:val="32"/>
          <w:szCs w:val="32"/>
        </w:rPr>
        <w:t xml:space="preserve">Ashgabat, Turkmenistan </w:t>
      </w:r>
    </w:p>
    <w:p w14:paraId="3D19822A" w14:textId="77777777" w:rsidR="005F3E3E" w:rsidRPr="006532F2" w:rsidRDefault="005F3E3E" w:rsidP="00332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6A369BD" w14:textId="6FE2AE99" w:rsidR="00332174" w:rsidRPr="00E47195" w:rsidRDefault="00332174" w:rsidP="00332174">
      <w:pPr>
        <w:pStyle w:val="Sansinterligne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47195">
        <w:rPr>
          <w:rFonts w:ascii="Times New Roman" w:hAnsi="Times New Roman" w:cs="Times New Roman"/>
          <w:b/>
          <w:i/>
          <w:sz w:val="32"/>
          <w:szCs w:val="32"/>
        </w:rPr>
        <w:t>Concept Note</w:t>
      </w:r>
      <w:r w:rsidR="00941A7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61C4164" w14:textId="77777777" w:rsidR="00332174" w:rsidRPr="002307E5" w:rsidRDefault="00332174" w:rsidP="00332174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</w:p>
    <w:p w14:paraId="550568FA" w14:textId="72C6541D" w:rsidR="00332174" w:rsidRPr="00CC051B" w:rsidRDefault="00332174" w:rsidP="00D920D4">
      <w:pPr>
        <w:pStyle w:val="Sansinterligne"/>
        <w:numPr>
          <w:ilvl w:val="0"/>
          <w:numId w:val="2"/>
        </w:numPr>
        <w:tabs>
          <w:tab w:val="left" w:pos="8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51B">
        <w:rPr>
          <w:rFonts w:ascii="Times New Roman" w:hAnsi="Times New Roman" w:cs="Times New Roman"/>
          <w:b/>
          <w:sz w:val="24"/>
          <w:szCs w:val="24"/>
          <w:u w:val="single"/>
        </w:rPr>
        <w:t>Rationale</w:t>
      </w:r>
      <w:r w:rsidR="008B7DF8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</w:t>
      </w:r>
      <w:r w:rsidR="00D920D4" w:rsidRPr="00D920D4">
        <w:rPr>
          <w:rFonts w:ascii="Times New Roman" w:hAnsi="Times New Roman" w:cs="Times New Roman"/>
          <w:b/>
          <w:sz w:val="24"/>
          <w:szCs w:val="24"/>
          <w:u w:val="single"/>
        </w:rPr>
        <w:t xml:space="preserve">background </w:t>
      </w:r>
      <w:r w:rsidRPr="00CC0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991BE2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4BCF7781" w14:textId="77777777" w:rsidR="00BA6394" w:rsidRPr="00506514" w:rsidRDefault="00085893" w:rsidP="00A6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14">
        <w:rPr>
          <w:rFonts w:ascii="Times New Roman" w:hAnsi="Times New Roman" w:cs="Times New Roman"/>
          <w:sz w:val="24"/>
          <w:szCs w:val="24"/>
        </w:rPr>
        <w:t xml:space="preserve">The </w:t>
      </w:r>
      <w:r w:rsidR="00D005C5" w:rsidRPr="00506514">
        <w:rPr>
          <w:rFonts w:ascii="Times New Roman" w:hAnsi="Times New Roman" w:cs="Times New Roman"/>
          <w:sz w:val="24"/>
          <w:szCs w:val="24"/>
        </w:rPr>
        <w:t xml:space="preserve">United Nations, in cooperation with the Government of Turkmenistan, </w:t>
      </w:r>
      <w:r w:rsidRPr="00506514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BA6394" w:rsidRPr="00506514">
        <w:rPr>
          <w:rFonts w:ascii="Times New Roman" w:hAnsi="Times New Roman" w:cs="Times New Roman"/>
          <w:sz w:val="24"/>
          <w:szCs w:val="24"/>
        </w:rPr>
        <w:t>“</w:t>
      </w:r>
      <w:r w:rsidR="00375B50" w:rsidRPr="00506514">
        <w:rPr>
          <w:rFonts w:ascii="Times New Roman" w:hAnsi="Times New Roman" w:cs="Times New Roman"/>
          <w:sz w:val="24"/>
          <w:szCs w:val="24"/>
        </w:rPr>
        <w:t xml:space="preserve">High </w:t>
      </w:r>
      <w:r w:rsidR="00464E04" w:rsidRPr="00506514">
        <w:rPr>
          <w:rFonts w:ascii="Times New Roman" w:hAnsi="Times New Roman" w:cs="Times New Roman"/>
          <w:sz w:val="24"/>
          <w:szCs w:val="24"/>
        </w:rPr>
        <w:t xml:space="preserve">Level UN-Central Asian Dialogue </w:t>
      </w:r>
      <w:r w:rsidR="00BA6394" w:rsidRPr="00506514">
        <w:rPr>
          <w:rFonts w:ascii="Times New Roman" w:hAnsi="Times New Roman" w:cs="Times New Roman"/>
          <w:sz w:val="24"/>
          <w:szCs w:val="24"/>
        </w:rPr>
        <w:t xml:space="preserve">on Implementing the United Nations Global Counter-Terrorism Strategy in Central Asia,” </w:t>
      </w:r>
      <w:r w:rsidR="00332174" w:rsidRPr="00506514">
        <w:rPr>
          <w:rFonts w:ascii="Times New Roman" w:hAnsi="Times New Roman" w:cs="Times New Roman"/>
          <w:sz w:val="24"/>
          <w:szCs w:val="24"/>
        </w:rPr>
        <w:t xml:space="preserve">in </w:t>
      </w:r>
      <w:r w:rsidR="00464E04" w:rsidRPr="00506514">
        <w:rPr>
          <w:rFonts w:ascii="Times New Roman" w:hAnsi="Times New Roman" w:cs="Times New Roman"/>
          <w:sz w:val="24"/>
          <w:szCs w:val="24"/>
        </w:rPr>
        <w:t>Ashgabat, Turkmenistan,</w:t>
      </w:r>
      <w:r w:rsidR="00332174" w:rsidRPr="00506514">
        <w:rPr>
          <w:rFonts w:ascii="Times New Roman" w:hAnsi="Times New Roman" w:cs="Times New Roman"/>
          <w:sz w:val="24"/>
          <w:szCs w:val="24"/>
        </w:rPr>
        <w:t xml:space="preserve"> on </w:t>
      </w:r>
      <w:r w:rsidR="00FC185E" w:rsidRPr="00506514">
        <w:rPr>
          <w:rFonts w:ascii="Times New Roman" w:hAnsi="Times New Roman" w:cs="Times New Roman"/>
          <w:sz w:val="24"/>
          <w:szCs w:val="24"/>
        </w:rPr>
        <w:t xml:space="preserve">13 </w:t>
      </w:r>
      <w:r w:rsidR="00332174" w:rsidRPr="00506514">
        <w:rPr>
          <w:rFonts w:ascii="Times New Roman" w:hAnsi="Times New Roman" w:cs="Times New Roman"/>
          <w:sz w:val="24"/>
          <w:szCs w:val="24"/>
        </w:rPr>
        <w:t>J</w:t>
      </w:r>
      <w:r w:rsidRPr="00506514">
        <w:rPr>
          <w:rFonts w:ascii="Times New Roman" w:hAnsi="Times New Roman" w:cs="Times New Roman"/>
          <w:sz w:val="24"/>
          <w:szCs w:val="24"/>
        </w:rPr>
        <w:t xml:space="preserve">une 2017. </w:t>
      </w:r>
      <w:r w:rsidR="00506514" w:rsidRPr="00506514">
        <w:rPr>
          <w:rFonts w:ascii="Times New Roman" w:hAnsi="Times New Roman" w:cs="Times New Roman"/>
          <w:sz w:val="24"/>
          <w:szCs w:val="24"/>
        </w:rPr>
        <w:t xml:space="preserve">The High-Level UN-Central Asia Dialogue will </w:t>
      </w:r>
      <w:r w:rsidR="00506514">
        <w:rPr>
          <w:rFonts w:ascii="Times New Roman" w:hAnsi="Times New Roman" w:cs="Times New Roman"/>
          <w:sz w:val="24"/>
          <w:szCs w:val="24"/>
        </w:rPr>
        <w:t xml:space="preserve">be </w:t>
      </w:r>
      <w:r w:rsidR="00506514" w:rsidRPr="00506514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 xml:space="preserve">chaired by the Secretary-General of the United Nations, His Excellency Mr. Antonio </w:t>
      </w:r>
      <w:proofErr w:type="spellStart"/>
      <w:r w:rsidR="00506514" w:rsidRPr="00506514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Guterres</w:t>
      </w:r>
      <w:proofErr w:type="spellEnd"/>
      <w:r w:rsidR="00506514" w:rsidRPr="00506514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.</w:t>
      </w:r>
    </w:p>
    <w:p w14:paraId="712877DC" w14:textId="77777777" w:rsidR="00BA6394" w:rsidRDefault="00BA6394" w:rsidP="00A6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B379F" w14:textId="77777777" w:rsidR="0080561A" w:rsidRPr="00CC051B" w:rsidRDefault="00332174" w:rsidP="00A6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BA6394">
        <w:rPr>
          <w:rFonts w:ascii="Times New Roman" w:hAnsi="Times New Roman" w:cs="Times New Roman"/>
          <w:sz w:val="24"/>
          <w:szCs w:val="24"/>
        </w:rPr>
        <w:t>this</w:t>
      </w:r>
      <w:r w:rsidR="00464E04" w:rsidRPr="00CC051B">
        <w:rPr>
          <w:rFonts w:ascii="Times New Roman" w:hAnsi="Times New Roman" w:cs="Times New Roman"/>
          <w:sz w:val="24"/>
          <w:szCs w:val="24"/>
        </w:rPr>
        <w:t xml:space="preserve"> meeting will be</w:t>
      </w:r>
      <w:r w:rsidRPr="00CC051B">
        <w:rPr>
          <w:rFonts w:ascii="Times New Roman" w:hAnsi="Times New Roman" w:cs="Times New Roman"/>
          <w:sz w:val="24"/>
          <w:szCs w:val="24"/>
        </w:rPr>
        <w:t xml:space="preserve"> to </w:t>
      </w:r>
      <w:r w:rsidR="00913C33">
        <w:rPr>
          <w:rFonts w:ascii="Times New Roman" w:hAnsi="Times New Roman" w:cs="Times New Roman"/>
          <w:sz w:val="24"/>
          <w:szCs w:val="24"/>
        </w:rPr>
        <w:t>review progress o</w:t>
      </w:r>
      <w:r w:rsidR="00085893">
        <w:rPr>
          <w:rFonts w:ascii="Times New Roman" w:hAnsi="Times New Roman" w:cs="Times New Roman"/>
          <w:sz w:val="24"/>
          <w:szCs w:val="24"/>
        </w:rPr>
        <w:t xml:space="preserve">n the </w:t>
      </w:r>
      <w:r w:rsidR="00AC1F04" w:rsidRPr="00CC051B">
        <w:rPr>
          <w:rFonts w:ascii="Times New Roman" w:hAnsi="Times New Roman" w:cs="Times New Roman"/>
          <w:sz w:val="24"/>
          <w:szCs w:val="24"/>
        </w:rPr>
        <w:t xml:space="preserve">implementation of the </w:t>
      </w:r>
      <w:r w:rsidR="00A64EAC" w:rsidRPr="00CC051B">
        <w:rPr>
          <w:rFonts w:ascii="Times New Roman" w:hAnsi="Times New Roman" w:cs="Times New Roman"/>
          <w:sz w:val="24"/>
          <w:szCs w:val="24"/>
        </w:rPr>
        <w:t>Joint Plan of Action (JPoA) in Central Asia, which is the first of its kind on regional implementation of the United Nations Global Counter-Terrorism Strategy (A/RES/60/288)</w:t>
      </w:r>
      <w:r w:rsidR="00506514">
        <w:rPr>
          <w:rFonts w:ascii="Times New Roman" w:hAnsi="Times New Roman" w:cs="Times New Roman"/>
          <w:sz w:val="24"/>
          <w:szCs w:val="24"/>
        </w:rPr>
        <w:t>. The meeting will also define future strategic priorities for the implementation of the JPoA</w:t>
      </w:r>
      <w:r w:rsidR="00A64EAC" w:rsidRPr="00CC05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E19C9D" w14:textId="77777777" w:rsidR="0080561A" w:rsidRPr="00CC051B" w:rsidRDefault="005F3E3E" w:rsidP="005F3E3E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ab/>
      </w:r>
    </w:p>
    <w:p w14:paraId="1D420250" w14:textId="77777777" w:rsidR="00C40D61" w:rsidRDefault="00332174" w:rsidP="00A6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>This event comes at the conclusion of the second phase of the project “</w:t>
      </w:r>
      <w:r w:rsidRPr="00CC051B">
        <w:rPr>
          <w:rFonts w:ascii="Times New Roman" w:hAnsi="Times New Roman" w:cs="Times New Roman"/>
          <w:bCs/>
          <w:i/>
          <w:sz w:val="24"/>
          <w:szCs w:val="24"/>
        </w:rPr>
        <w:t>Towards the Implementation of the Joint Plan of Action for the United Nations Global Counter-Ter</w:t>
      </w:r>
      <w:r w:rsidR="00085893">
        <w:rPr>
          <w:rFonts w:ascii="Times New Roman" w:hAnsi="Times New Roman" w:cs="Times New Roman"/>
          <w:bCs/>
          <w:i/>
          <w:sz w:val="24"/>
          <w:szCs w:val="24"/>
        </w:rPr>
        <w:t>rorism Strategy in Central Asia,</w:t>
      </w:r>
      <w:r w:rsidRPr="00CC051B">
        <w:rPr>
          <w:rFonts w:ascii="Times New Roman" w:hAnsi="Times New Roman" w:cs="Times New Roman"/>
          <w:bCs/>
          <w:sz w:val="24"/>
          <w:szCs w:val="24"/>
        </w:rPr>
        <w:t>”</w:t>
      </w:r>
      <w:r w:rsidR="00085893">
        <w:rPr>
          <w:rFonts w:ascii="Times New Roman" w:hAnsi="Times New Roman" w:cs="Times New Roman"/>
          <w:bCs/>
          <w:sz w:val="24"/>
          <w:szCs w:val="24"/>
        </w:rPr>
        <w:t xml:space="preserve"> which is </w:t>
      </w:r>
      <w:r w:rsidR="00913C33">
        <w:rPr>
          <w:rFonts w:ascii="Times New Roman" w:hAnsi="Times New Roman" w:cs="Times New Roman"/>
          <w:bCs/>
          <w:sz w:val="24"/>
          <w:szCs w:val="24"/>
        </w:rPr>
        <w:t xml:space="preserve">being </w:t>
      </w:r>
      <w:r w:rsidR="00085893">
        <w:rPr>
          <w:rFonts w:ascii="Times New Roman" w:hAnsi="Times New Roman" w:cs="Times New Roman"/>
          <w:bCs/>
          <w:sz w:val="24"/>
          <w:szCs w:val="24"/>
        </w:rPr>
        <w:t xml:space="preserve">jointly implemented by </w:t>
      </w:r>
      <w:r w:rsidR="00085893" w:rsidRPr="00CC051B">
        <w:rPr>
          <w:rFonts w:ascii="Times New Roman" w:hAnsi="Times New Roman" w:cs="Times New Roman"/>
          <w:sz w:val="24"/>
          <w:szCs w:val="24"/>
        </w:rPr>
        <w:t>the United Nations Counter-Terrorism Centre (UNCCT) of the Counter Terrorism Implementation Task Force (CTITF) Office and the United Nations Regional Center for Preventive Diplomacy in Central Asia (UNRC</w:t>
      </w:r>
      <w:r w:rsidR="00085893">
        <w:rPr>
          <w:rFonts w:ascii="Times New Roman" w:hAnsi="Times New Roman" w:cs="Times New Roman"/>
          <w:sz w:val="24"/>
          <w:szCs w:val="24"/>
        </w:rPr>
        <w:t xml:space="preserve">CA). </w:t>
      </w:r>
    </w:p>
    <w:p w14:paraId="085F7149" w14:textId="77777777" w:rsidR="00C40D61" w:rsidRDefault="00C40D61" w:rsidP="00A6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9B62A" w14:textId="6DD6D1AF" w:rsidR="00391E5E" w:rsidRDefault="00332174" w:rsidP="00A6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The project, funded by the European Union </w:t>
      </w:r>
      <w:r w:rsidR="00913C33">
        <w:rPr>
          <w:rFonts w:ascii="Times New Roman" w:hAnsi="Times New Roman" w:cs="Times New Roman"/>
          <w:sz w:val="24"/>
          <w:szCs w:val="24"/>
        </w:rPr>
        <w:t xml:space="preserve">(EU) </w:t>
      </w:r>
      <w:r w:rsidRPr="00CC051B">
        <w:rPr>
          <w:rFonts w:ascii="Times New Roman" w:hAnsi="Times New Roman" w:cs="Times New Roman"/>
          <w:sz w:val="24"/>
          <w:szCs w:val="24"/>
        </w:rPr>
        <w:t>and Norway</w:t>
      </w:r>
      <w:r w:rsidR="00D005C5">
        <w:rPr>
          <w:rFonts w:ascii="Times New Roman" w:hAnsi="Times New Roman" w:cs="Times New Roman"/>
          <w:sz w:val="24"/>
          <w:szCs w:val="24"/>
        </w:rPr>
        <w:t xml:space="preserve">, has consisted of </w:t>
      </w:r>
      <w:r w:rsidR="00391E5E">
        <w:rPr>
          <w:rFonts w:ascii="Times New Roman" w:hAnsi="Times New Roman" w:cs="Times New Roman"/>
          <w:sz w:val="24"/>
          <w:szCs w:val="24"/>
        </w:rPr>
        <w:t xml:space="preserve">several </w:t>
      </w:r>
      <w:r w:rsidR="00D005C5">
        <w:rPr>
          <w:rFonts w:ascii="Times New Roman" w:hAnsi="Times New Roman" w:cs="Times New Roman"/>
          <w:sz w:val="24"/>
          <w:szCs w:val="24"/>
        </w:rPr>
        <w:t>phases:</w:t>
      </w:r>
    </w:p>
    <w:p w14:paraId="4E1E4F62" w14:textId="77777777" w:rsidR="00391E5E" w:rsidRDefault="00391E5E" w:rsidP="00A6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8528B" w14:textId="77777777" w:rsidR="00391E5E" w:rsidRDefault="00391E5E" w:rsidP="00391E5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005C5" w:rsidRPr="00391E5E">
        <w:rPr>
          <w:rFonts w:ascii="Times New Roman" w:hAnsi="Times New Roman" w:cs="Times New Roman"/>
          <w:sz w:val="24"/>
          <w:szCs w:val="24"/>
        </w:rPr>
        <w:t xml:space="preserve">he </w:t>
      </w:r>
      <w:r w:rsidR="00332174" w:rsidRPr="00391E5E">
        <w:rPr>
          <w:rFonts w:ascii="Times New Roman" w:hAnsi="Times New Roman" w:cs="Times New Roman"/>
          <w:sz w:val="24"/>
          <w:szCs w:val="24"/>
        </w:rPr>
        <w:t>first phase (2010-2011) was devoted to the preparation of the JPoA</w:t>
      </w:r>
      <w:r w:rsidR="008F5670" w:rsidRPr="00391E5E">
        <w:rPr>
          <w:rFonts w:ascii="Times New Roman" w:hAnsi="Times New Roman" w:cs="Times New Roman"/>
          <w:sz w:val="24"/>
          <w:szCs w:val="24"/>
        </w:rPr>
        <w:t>, which was adopted</w:t>
      </w:r>
      <w:r w:rsidR="00332174" w:rsidRPr="00391E5E">
        <w:rPr>
          <w:rFonts w:ascii="Times New Roman" w:hAnsi="Times New Roman" w:cs="Times New Roman"/>
          <w:sz w:val="24"/>
          <w:szCs w:val="24"/>
        </w:rPr>
        <w:t xml:space="preserve"> at a high level meeting in Ashgabat, Turkmenistan on November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E38693" w14:textId="77777777" w:rsidR="00391E5E" w:rsidRPr="006532F2" w:rsidRDefault="00391E5E" w:rsidP="00391E5E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AE746B" w14:textId="77777777" w:rsidR="00391E5E" w:rsidRDefault="00391E5E" w:rsidP="00391E5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005C5" w:rsidRPr="00391E5E">
        <w:rPr>
          <w:rFonts w:ascii="Times New Roman" w:hAnsi="Times New Roman" w:cs="Times New Roman"/>
          <w:sz w:val="24"/>
          <w:szCs w:val="24"/>
        </w:rPr>
        <w:t xml:space="preserve">he </w:t>
      </w:r>
      <w:r w:rsidR="00332174" w:rsidRPr="00391E5E">
        <w:rPr>
          <w:rFonts w:ascii="Times New Roman" w:hAnsi="Times New Roman" w:cs="Times New Roman"/>
          <w:sz w:val="24"/>
          <w:szCs w:val="24"/>
        </w:rPr>
        <w:t xml:space="preserve">second phase (2013-June 2017) has </w:t>
      </w:r>
      <w:r w:rsidR="00C917C6" w:rsidRPr="00391E5E">
        <w:rPr>
          <w:rFonts w:ascii="Times New Roman" w:hAnsi="Times New Roman" w:cs="Times New Roman"/>
          <w:sz w:val="24"/>
          <w:szCs w:val="24"/>
        </w:rPr>
        <w:t xml:space="preserve">supported </w:t>
      </w:r>
      <w:r w:rsidR="00332174" w:rsidRPr="00391E5E">
        <w:rPr>
          <w:rFonts w:ascii="Times New Roman" w:hAnsi="Times New Roman" w:cs="Times New Roman"/>
          <w:sz w:val="24"/>
          <w:szCs w:val="24"/>
        </w:rPr>
        <w:t xml:space="preserve">Central Asian States to implement the JPoA through a series of capacity-building workshops on its different thematic pillars. </w:t>
      </w:r>
    </w:p>
    <w:p w14:paraId="1AB4FD7F" w14:textId="77777777" w:rsidR="00391E5E" w:rsidRPr="006532F2" w:rsidRDefault="00391E5E" w:rsidP="00391E5E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14:paraId="07E04F39" w14:textId="4268A969" w:rsidR="00C40D61" w:rsidRPr="00F60598" w:rsidRDefault="008279CB" w:rsidP="00C40D6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to the adoption of General Assembly resolution 70/291 of 1 July 2016,</w:t>
      </w:r>
      <w:r w:rsidR="00E50BD1">
        <w:rPr>
          <w:rFonts w:ascii="Times New Roman" w:hAnsi="Times New Roman" w:cs="Times New Roman"/>
          <w:sz w:val="24"/>
          <w:szCs w:val="24"/>
        </w:rPr>
        <w:t xml:space="preserve"> CTITF-</w:t>
      </w:r>
      <w:r w:rsidR="00185FE3">
        <w:rPr>
          <w:rFonts w:ascii="Times New Roman" w:hAnsi="Times New Roman" w:cs="Times New Roman"/>
          <w:sz w:val="24"/>
          <w:szCs w:val="24"/>
        </w:rPr>
        <w:t xml:space="preserve">UNCCT and UNRCCA will propose elements for a third </w:t>
      </w:r>
      <w:r w:rsidR="003537A0">
        <w:rPr>
          <w:rFonts w:ascii="Times New Roman" w:hAnsi="Times New Roman" w:cs="Times New Roman"/>
          <w:sz w:val="24"/>
          <w:szCs w:val="24"/>
        </w:rPr>
        <w:t>phase of the project</w:t>
      </w:r>
      <w:r w:rsidR="00506514">
        <w:rPr>
          <w:rFonts w:ascii="Times New Roman" w:hAnsi="Times New Roman" w:cs="Times New Roman"/>
          <w:sz w:val="24"/>
          <w:szCs w:val="24"/>
        </w:rPr>
        <w:t>,</w:t>
      </w:r>
      <w:r w:rsidR="003537A0">
        <w:rPr>
          <w:rFonts w:ascii="Times New Roman" w:hAnsi="Times New Roman" w:cs="Times New Roman"/>
          <w:sz w:val="24"/>
          <w:szCs w:val="24"/>
        </w:rPr>
        <w:t xml:space="preserve"> </w:t>
      </w:r>
      <w:r w:rsidR="00185FE3">
        <w:rPr>
          <w:rFonts w:ascii="Times New Roman" w:hAnsi="Times New Roman" w:cs="Times New Roman"/>
          <w:sz w:val="24"/>
          <w:szCs w:val="24"/>
        </w:rPr>
        <w:t xml:space="preserve">during the High Level UN-Central Asian Dialogue.  </w:t>
      </w:r>
    </w:p>
    <w:p w14:paraId="5C112525" w14:textId="77777777" w:rsidR="00E56F1A" w:rsidRDefault="00E56F1A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34C0437" w14:textId="77777777" w:rsidR="00391E5E" w:rsidRDefault="00332174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lastRenderedPageBreak/>
        <w:t>Since its adoption in November 2011, the JPoA has made some important contributions to</w:t>
      </w:r>
      <w:r w:rsidR="00D005C5">
        <w:rPr>
          <w:rFonts w:ascii="Times New Roman" w:hAnsi="Times New Roman" w:cs="Times New Roman"/>
          <w:sz w:val="24"/>
          <w:szCs w:val="24"/>
        </w:rPr>
        <w:t>wards</w:t>
      </w:r>
      <w:r w:rsidRPr="00CC051B">
        <w:rPr>
          <w:rFonts w:ascii="Times New Roman" w:hAnsi="Times New Roman" w:cs="Times New Roman"/>
          <w:sz w:val="24"/>
          <w:szCs w:val="24"/>
        </w:rPr>
        <w:t xml:space="preserve"> strengthening </w:t>
      </w:r>
      <w:r w:rsidR="00913C33">
        <w:rPr>
          <w:rFonts w:ascii="Times New Roman" w:hAnsi="Times New Roman" w:cs="Times New Roman"/>
          <w:sz w:val="24"/>
          <w:szCs w:val="24"/>
        </w:rPr>
        <w:t xml:space="preserve">regional </w:t>
      </w:r>
      <w:r w:rsidR="00375B50">
        <w:rPr>
          <w:rFonts w:ascii="Times New Roman" w:hAnsi="Times New Roman" w:cs="Times New Roman"/>
          <w:sz w:val="24"/>
          <w:szCs w:val="24"/>
        </w:rPr>
        <w:t xml:space="preserve">counter-terrorism efforts </w:t>
      </w:r>
      <w:r w:rsidRPr="00CC051B">
        <w:rPr>
          <w:rFonts w:ascii="Times New Roman" w:hAnsi="Times New Roman" w:cs="Times New Roman"/>
          <w:sz w:val="24"/>
          <w:szCs w:val="24"/>
        </w:rPr>
        <w:t xml:space="preserve">in Central Asia. This includes providing an important platform for policymakers and practitioners to share their experiences and perspectives on specific thematic areas, as well as </w:t>
      </w:r>
      <w:r w:rsidR="00173B00">
        <w:rPr>
          <w:rFonts w:ascii="Times New Roman" w:hAnsi="Times New Roman" w:cs="Times New Roman"/>
          <w:sz w:val="24"/>
          <w:szCs w:val="24"/>
        </w:rPr>
        <w:t xml:space="preserve">to </w:t>
      </w:r>
      <w:r w:rsidRPr="00CC051B">
        <w:rPr>
          <w:rFonts w:ascii="Times New Roman" w:hAnsi="Times New Roman" w:cs="Times New Roman"/>
          <w:sz w:val="24"/>
          <w:szCs w:val="24"/>
        </w:rPr>
        <w:t xml:space="preserve">draw on the expertise of various CTITF entities. </w:t>
      </w:r>
    </w:p>
    <w:p w14:paraId="564A88E5" w14:textId="77777777" w:rsidR="00391E5E" w:rsidRDefault="00391E5E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472AE02" w14:textId="77777777" w:rsidR="00913C33" w:rsidRDefault="00684C30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color w:val="222222"/>
          <w:sz w:val="24"/>
          <w:szCs w:val="24"/>
        </w:rPr>
        <w:t>This event comes at an opportune time to showcase the JPoA as</w:t>
      </w:r>
      <w:r w:rsidRPr="00CC051B">
        <w:rPr>
          <w:rFonts w:ascii="Times New Roman" w:hAnsi="Times New Roman" w:cs="Times New Roman"/>
          <w:sz w:val="24"/>
          <w:szCs w:val="24"/>
        </w:rPr>
        <w:t xml:space="preserve"> a successful example of a preventive approach to count</w:t>
      </w:r>
      <w:r w:rsidR="00913C33">
        <w:rPr>
          <w:rFonts w:ascii="Times New Roman" w:hAnsi="Times New Roman" w:cs="Times New Roman"/>
          <w:sz w:val="24"/>
          <w:szCs w:val="24"/>
        </w:rPr>
        <w:t>ering terrorism in Central Asia</w:t>
      </w:r>
      <w:r w:rsidRPr="00CC051B">
        <w:rPr>
          <w:rFonts w:ascii="Times New Roman" w:hAnsi="Times New Roman" w:cs="Times New Roman"/>
          <w:sz w:val="24"/>
          <w:szCs w:val="24"/>
        </w:rPr>
        <w:t xml:space="preserve">. It </w:t>
      </w:r>
      <w:r w:rsidR="00913C33">
        <w:rPr>
          <w:rFonts w:ascii="Times New Roman" w:hAnsi="Times New Roman" w:cs="Times New Roman"/>
          <w:sz w:val="24"/>
          <w:szCs w:val="24"/>
        </w:rPr>
        <w:t xml:space="preserve">will also be an opportunity for Central Asian States to take stock of their achievements and challenges in implementing the JPoA, as well as </w:t>
      </w:r>
      <w:r w:rsidR="00913C33" w:rsidRPr="00CC051B">
        <w:rPr>
          <w:rFonts w:ascii="Times New Roman" w:hAnsi="Times New Roman" w:cs="Times New Roman"/>
          <w:sz w:val="24"/>
          <w:szCs w:val="24"/>
        </w:rPr>
        <w:t>deliberate on how to enhance its implementation</w:t>
      </w:r>
      <w:r w:rsidR="00913C33">
        <w:rPr>
          <w:rFonts w:ascii="Times New Roman" w:hAnsi="Times New Roman" w:cs="Times New Roman"/>
          <w:sz w:val="24"/>
          <w:szCs w:val="24"/>
        </w:rPr>
        <w:t xml:space="preserve">, in light of the evolving terrorist threats in the region, including the situation in Afghanistan. </w:t>
      </w:r>
    </w:p>
    <w:p w14:paraId="3E8A3D05" w14:textId="77777777" w:rsidR="00E244D2" w:rsidRPr="00CC051B" w:rsidRDefault="00E244D2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853CECB" w14:textId="77777777" w:rsidR="00332174" w:rsidRPr="00CC051B" w:rsidRDefault="008F5670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The </w:t>
      </w:r>
      <w:r w:rsidR="001C7172" w:rsidRPr="00CC051B">
        <w:rPr>
          <w:rFonts w:ascii="Times New Roman" w:hAnsi="Times New Roman" w:cs="Times New Roman"/>
          <w:sz w:val="24"/>
          <w:szCs w:val="24"/>
        </w:rPr>
        <w:t xml:space="preserve">proximity </w:t>
      </w:r>
      <w:r w:rsidRPr="00CC051B">
        <w:rPr>
          <w:rFonts w:ascii="Times New Roman" w:hAnsi="Times New Roman" w:cs="Times New Roman"/>
          <w:sz w:val="24"/>
          <w:szCs w:val="24"/>
        </w:rPr>
        <w:t xml:space="preserve">of Central Asian States </w:t>
      </w:r>
      <w:r w:rsidR="001C7172" w:rsidRPr="00CC051B">
        <w:rPr>
          <w:rFonts w:ascii="Times New Roman" w:hAnsi="Times New Roman" w:cs="Times New Roman"/>
          <w:sz w:val="24"/>
          <w:szCs w:val="24"/>
        </w:rPr>
        <w:t>to countries affected by prolonged and unresolved conflicts</w:t>
      </w:r>
      <w:r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="008B3CAC" w:rsidRPr="00CC051B">
        <w:rPr>
          <w:rFonts w:ascii="Times New Roman" w:hAnsi="Times New Roman" w:cs="Times New Roman"/>
          <w:sz w:val="24"/>
          <w:szCs w:val="24"/>
        </w:rPr>
        <w:t xml:space="preserve">has </w:t>
      </w:r>
      <w:r w:rsidR="007C76DC" w:rsidRPr="00CC051B">
        <w:rPr>
          <w:rFonts w:ascii="Times New Roman" w:hAnsi="Times New Roman" w:cs="Times New Roman"/>
          <w:sz w:val="24"/>
          <w:szCs w:val="24"/>
        </w:rPr>
        <w:t xml:space="preserve">heightened </w:t>
      </w:r>
      <w:r w:rsidRPr="00CC051B">
        <w:rPr>
          <w:rFonts w:ascii="Times New Roman" w:hAnsi="Times New Roman" w:cs="Times New Roman"/>
          <w:sz w:val="24"/>
          <w:szCs w:val="24"/>
        </w:rPr>
        <w:t>the acute and growing threat posed by foreign terrorist fighters (FTFs)</w:t>
      </w:r>
      <w:r w:rsidR="008B3CAC"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="007C2D34" w:rsidRPr="00CC051B">
        <w:rPr>
          <w:rFonts w:ascii="Times New Roman" w:hAnsi="Times New Roman" w:cs="Times New Roman"/>
          <w:sz w:val="24"/>
          <w:szCs w:val="24"/>
        </w:rPr>
        <w:t xml:space="preserve">to </w:t>
      </w:r>
      <w:r w:rsidR="008B3CAC" w:rsidRPr="00CC051B">
        <w:rPr>
          <w:rFonts w:ascii="Times New Roman" w:hAnsi="Times New Roman" w:cs="Times New Roman"/>
          <w:sz w:val="24"/>
          <w:szCs w:val="24"/>
        </w:rPr>
        <w:t xml:space="preserve">the region, </w:t>
      </w:r>
      <w:r w:rsidR="00DF5189" w:rsidRPr="00CC051B">
        <w:rPr>
          <w:rFonts w:ascii="Times New Roman" w:hAnsi="Times New Roman" w:cs="Times New Roman"/>
          <w:sz w:val="24"/>
          <w:szCs w:val="24"/>
        </w:rPr>
        <w:t xml:space="preserve">including returnees keen to radicalize others into violent extremism. </w:t>
      </w:r>
      <w:r w:rsidR="00332174" w:rsidRPr="00CC051B">
        <w:rPr>
          <w:rFonts w:ascii="Times New Roman" w:hAnsi="Times New Roman" w:cs="Times New Roman"/>
          <w:sz w:val="24"/>
          <w:szCs w:val="24"/>
        </w:rPr>
        <w:t xml:space="preserve">The High-Level Dialogue will </w:t>
      </w:r>
      <w:r w:rsidR="001C7172" w:rsidRPr="00CC051B">
        <w:rPr>
          <w:rFonts w:ascii="Times New Roman" w:hAnsi="Times New Roman" w:cs="Times New Roman"/>
          <w:sz w:val="24"/>
          <w:szCs w:val="24"/>
        </w:rPr>
        <w:t xml:space="preserve">therefore </w:t>
      </w:r>
      <w:r w:rsidR="00332174" w:rsidRPr="00CC051B">
        <w:rPr>
          <w:rFonts w:ascii="Times New Roman" w:hAnsi="Times New Roman" w:cs="Times New Roman"/>
          <w:sz w:val="24"/>
          <w:szCs w:val="24"/>
        </w:rPr>
        <w:t xml:space="preserve">give political impetus </w:t>
      </w:r>
      <w:r w:rsidR="001C7172" w:rsidRPr="00CC051B">
        <w:rPr>
          <w:rFonts w:ascii="Times New Roman" w:hAnsi="Times New Roman" w:cs="Times New Roman"/>
          <w:sz w:val="24"/>
          <w:szCs w:val="24"/>
        </w:rPr>
        <w:t>to</w:t>
      </w:r>
      <w:r w:rsidR="00332174"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="007C2D34" w:rsidRPr="00CC051B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AB19AA" w:rsidRPr="00CC051B">
        <w:rPr>
          <w:rFonts w:ascii="Times New Roman" w:hAnsi="Times New Roman" w:cs="Times New Roman"/>
          <w:sz w:val="24"/>
          <w:szCs w:val="24"/>
        </w:rPr>
        <w:t xml:space="preserve">Central Asian States to adopt </w:t>
      </w:r>
      <w:r w:rsidR="001C7172" w:rsidRPr="00CC051B">
        <w:rPr>
          <w:rFonts w:ascii="Times New Roman" w:hAnsi="Times New Roman" w:cs="Times New Roman"/>
          <w:sz w:val="24"/>
          <w:szCs w:val="24"/>
        </w:rPr>
        <w:t>a</w:t>
      </w:r>
      <w:r w:rsidR="00332174" w:rsidRPr="00CC051B">
        <w:rPr>
          <w:rFonts w:ascii="Times New Roman" w:hAnsi="Times New Roman" w:cs="Times New Roman"/>
          <w:sz w:val="24"/>
          <w:szCs w:val="24"/>
        </w:rPr>
        <w:t xml:space="preserve"> mutually reinforcing and </w:t>
      </w:r>
      <w:r w:rsidR="001C7172" w:rsidRPr="00CC051B">
        <w:rPr>
          <w:rFonts w:ascii="Times New Roman" w:hAnsi="Times New Roman" w:cs="Times New Roman"/>
          <w:sz w:val="24"/>
          <w:szCs w:val="24"/>
        </w:rPr>
        <w:t xml:space="preserve">coordinated </w:t>
      </w:r>
      <w:r w:rsidR="007C2D34" w:rsidRPr="00CC051B">
        <w:rPr>
          <w:rFonts w:ascii="Times New Roman" w:hAnsi="Times New Roman" w:cs="Times New Roman"/>
          <w:sz w:val="24"/>
          <w:szCs w:val="24"/>
        </w:rPr>
        <w:t xml:space="preserve">strategic approach </w:t>
      </w:r>
      <w:r w:rsidR="007638FF" w:rsidRPr="00CC051B">
        <w:rPr>
          <w:rFonts w:ascii="Times New Roman" w:hAnsi="Times New Roman" w:cs="Times New Roman"/>
          <w:sz w:val="24"/>
          <w:szCs w:val="24"/>
        </w:rPr>
        <w:t>to</w:t>
      </w:r>
      <w:r w:rsidR="007C2D34"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="007638FF" w:rsidRPr="00CC051B">
        <w:rPr>
          <w:rFonts w:ascii="Times New Roman" w:hAnsi="Times New Roman" w:cs="Times New Roman"/>
          <w:sz w:val="24"/>
          <w:szCs w:val="24"/>
        </w:rPr>
        <w:t>address</w:t>
      </w:r>
      <w:r w:rsidR="00391E5E">
        <w:rPr>
          <w:rFonts w:ascii="Times New Roman" w:hAnsi="Times New Roman" w:cs="Times New Roman"/>
          <w:sz w:val="24"/>
          <w:szCs w:val="24"/>
        </w:rPr>
        <w:t xml:space="preserve"> terrorism and</w:t>
      </w:r>
      <w:r w:rsidR="00332174" w:rsidRPr="00CC051B">
        <w:rPr>
          <w:rFonts w:ascii="Times New Roman" w:hAnsi="Times New Roman" w:cs="Times New Roman"/>
          <w:sz w:val="24"/>
          <w:szCs w:val="24"/>
        </w:rPr>
        <w:t xml:space="preserve"> the underlying conditions conduc</w:t>
      </w:r>
      <w:r w:rsidR="001C7172" w:rsidRPr="00CC051B">
        <w:rPr>
          <w:rFonts w:ascii="Times New Roman" w:hAnsi="Times New Roman" w:cs="Times New Roman"/>
          <w:sz w:val="24"/>
          <w:szCs w:val="24"/>
        </w:rPr>
        <w:t xml:space="preserve">ive to </w:t>
      </w:r>
      <w:r w:rsidR="00391E5E">
        <w:rPr>
          <w:rFonts w:ascii="Times New Roman" w:hAnsi="Times New Roman" w:cs="Times New Roman"/>
          <w:sz w:val="24"/>
          <w:szCs w:val="24"/>
        </w:rPr>
        <w:t>it</w:t>
      </w:r>
      <w:r w:rsidR="00AB19AA" w:rsidRPr="00CC051B">
        <w:rPr>
          <w:rFonts w:ascii="Times New Roman" w:hAnsi="Times New Roman" w:cs="Times New Roman"/>
          <w:sz w:val="24"/>
          <w:szCs w:val="24"/>
        </w:rPr>
        <w:t>,</w:t>
      </w:r>
      <w:r w:rsidR="007C2D34"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="00332174" w:rsidRPr="00CC051B">
        <w:rPr>
          <w:rFonts w:ascii="Times New Roman" w:hAnsi="Times New Roman" w:cs="Times New Roman"/>
          <w:sz w:val="24"/>
          <w:szCs w:val="24"/>
        </w:rPr>
        <w:t xml:space="preserve">as outlined in the </w:t>
      </w:r>
      <w:r w:rsidR="00820414">
        <w:rPr>
          <w:rFonts w:ascii="Times New Roman" w:hAnsi="Times New Roman" w:cs="Times New Roman"/>
          <w:bCs/>
          <w:color w:val="000000"/>
          <w:sz w:val="24"/>
          <w:szCs w:val="24"/>
        </w:rPr>
        <w:t>United Nations</w:t>
      </w:r>
      <w:r w:rsidR="00332174" w:rsidRPr="00CC05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Plan of Action to Prevent Violent Extremism</w:t>
      </w:r>
      <w:r w:rsidR="00391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in the context of the balanced implementation of the United Nations Global Counter-Terrorism Strategy.</w:t>
      </w:r>
      <w:r w:rsidR="00AB19AA"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="0049798D" w:rsidRPr="00CC0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123C1" w14:textId="77777777" w:rsidR="00332174" w:rsidRPr="00CC051B" w:rsidRDefault="00332174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2356D11" w14:textId="77777777" w:rsidR="00332174" w:rsidRPr="00CC051B" w:rsidRDefault="00E244D2" w:rsidP="00332174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51B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  <w:r w:rsidR="00332174" w:rsidRPr="00CC0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Organization </w:t>
      </w:r>
    </w:p>
    <w:p w14:paraId="66A609BA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i/>
          <w:sz w:val="24"/>
          <w:szCs w:val="24"/>
        </w:rPr>
      </w:pPr>
    </w:p>
    <w:p w14:paraId="0AD01BA3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051B">
        <w:rPr>
          <w:rFonts w:ascii="Times New Roman" w:hAnsi="Times New Roman" w:cs="Times New Roman"/>
          <w:b/>
          <w:i/>
          <w:sz w:val="24"/>
          <w:szCs w:val="24"/>
          <w:u w:val="single"/>
        </w:rPr>
        <w:t>Objectives:</w:t>
      </w:r>
    </w:p>
    <w:p w14:paraId="6CC0E160" w14:textId="77777777" w:rsidR="00332174" w:rsidRPr="00CC051B" w:rsidRDefault="00332174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E9323AD" w14:textId="77777777" w:rsidR="00332174" w:rsidRPr="00CC051B" w:rsidRDefault="00332174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The objectives of the High-Level Dialogue are the following:    </w:t>
      </w:r>
    </w:p>
    <w:p w14:paraId="2DCC6ACE" w14:textId="77777777" w:rsidR="00332174" w:rsidRPr="00CC051B" w:rsidRDefault="00332174" w:rsidP="00332174">
      <w:pPr>
        <w:pStyle w:val="Sansinterlign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2A3B34" w14:textId="77777777" w:rsidR="00332174" w:rsidRPr="00CC051B" w:rsidRDefault="00332174" w:rsidP="00332174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>To take stock of the achievements and challenges of Central Asian States in implementing the JPoA, and by extension the United Nations Global Counter-Terrorism Strategy in Central Asia</w:t>
      </w:r>
      <w:r w:rsidR="009D465F">
        <w:rPr>
          <w:rFonts w:ascii="Times New Roman" w:hAnsi="Times New Roman" w:cs="Times New Roman"/>
          <w:sz w:val="24"/>
          <w:szCs w:val="24"/>
        </w:rPr>
        <w:t xml:space="preserve"> </w:t>
      </w:r>
      <w:r w:rsidR="009D465F" w:rsidRPr="00CC051B">
        <w:rPr>
          <w:rFonts w:ascii="Times New Roman" w:hAnsi="Times New Roman" w:cs="Times New Roman"/>
          <w:sz w:val="24"/>
          <w:szCs w:val="24"/>
        </w:rPr>
        <w:t>(A/RES/60/288</w:t>
      </w:r>
      <w:r w:rsidR="009D465F">
        <w:rPr>
          <w:rFonts w:ascii="Times New Roman" w:hAnsi="Times New Roman" w:cs="Times New Roman"/>
          <w:sz w:val="24"/>
          <w:szCs w:val="24"/>
        </w:rPr>
        <w:t>)</w:t>
      </w:r>
      <w:r w:rsidRPr="00CC051B">
        <w:rPr>
          <w:rFonts w:ascii="Times New Roman" w:hAnsi="Times New Roman" w:cs="Times New Roman"/>
          <w:sz w:val="24"/>
          <w:szCs w:val="24"/>
        </w:rPr>
        <w:t>;</w:t>
      </w:r>
    </w:p>
    <w:p w14:paraId="6D2DEF9D" w14:textId="77777777" w:rsidR="00332174" w:rsidRPr="006532F2" w:rsidRDefault="00332174" w:rsidP="00332174">
      <w:pPr>
        <w:pStyle w:val="Paragraphedeliste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164E3CF2" w14:textId="77777777" w:rsidR="00332174" w:rsidRPr="00CC051B" w:rsidRDefault="00332174" w:rsidP="003321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To review progress under the first and second phases of the joint UNCCT-UNRCCA project </w:t>
      </w:r>
      <w:r w:rsidRPr="00CC051B">
        <w:rPr>
          <w:rFonts w:ascii="Times New Roman" w:hAnsi="Times New Roman" w:cs="Times New Roman"/>
          <w:i/>
          <w:sz w:val="24"/>
          <w:szCs w:val="24"/>
        </w:rPr>
        <w:t>“</w:t>
      </w:r>
      <w:r w:rsidRPr="00CC051B">
        <w:rPr>
          <w:rFonts w:ascii="Times New Roman" w:hAnsi="Times New Roman" w:cs="Times New Roman"/>
          <w:bCs/>
          <w:i/>
          <w:sz w:val="24"/>
          <w:szCs w:val="24"/>
        </w:rPr>
        <w:t xml:space="preserve">Towards the Implementation of the Joint </w:t>
      </w:r>
      <w:r w:rsidR="00342032">
        <w:rPr>
          <w:rFonts w:ascii="Times New Roman" w:hAnsi="Times New Roman" w:cs="Times New Roman"/>
          <w:bCs/>
          <w:i/>
          <w:sz w:val="24"/>
          <w:szCs w:val="24"/>
        </w:rPr>
        <w:t>Plan of Action for the United Nations</w:t>
      </w:r>
      <w:r w:rsidRPr="00CC051B">
        <w:rPr>
          <w:rFonts w:ascii="Times New Roman" w:hAnsi="Times New Roman" w:cs="Times New Roman"/>
          <w:bCs/>
          <w:i/>
          <w:sz w:val="24"/>
          <w:szCs w:val="24"/>
        </w:rPr>
        <w:t xml:space="preserve"> Global Counter-Terrorism Strategy in Central Asia</w:t>
      </w:r>
      <w:r w:rsidRPr="00CC051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84BA66" w14:textId="77777777" w:rsidR="00332174" w:rsidRPr="006532F2" w:rsidRDefault="00332174" w:rsidP="00332174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14:paraId="48EFB485" w14:textId="77777777" w:rsidR="00332174" w:rsidRPr="00CC051B" w:rsidRDefault="00332174" w:rsidP="003321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>To update Central Asian States on the outcomes of the Fifth Review of the United Nations Global Counter-Te</w:t>
      </w:r>
      <w:r w:rsidR="00AF0055">
        <w:rPr>
          <w:rFonts w:ascii="Times New Roman" w:hAnsi="Times New Roman" w:cs="Times New Roman"/>
          <w:sz w:val="24"/>
          <w:szCs w:val="24"/>
        </w:rPr>
        <w:t>rrorism Strategy (A/RES/70/291);</w:t>
      </w:r>
      <w:r w:rsidRPr="00CC051B">
        <w:rPr>
          <w:rFonts w:ascii="Times New Roman" w:hAnsi="Times New Roman" w:cs="Times New Roman"/>
          <w:sz w:val="24"/>
          <w:szCs w:val="24"/>
        </w:rPr>
        <w:t xml:space="preserve"> reinforce the importance of an integrated and balanced approach to the </w:t>
      </w:r>
      <w:r w:rsidR="007E48B4" w:rsidRPr="00CC051B">
        <w:rPr>
          <w:rFonts w:ascii="Times New Roman" w:hAnsi="Times New Roman" w:cs="Times New Roman"/>
          <w:sz w:val="24"/>
          <w:szCs w:val="24"/>
        </w:rPr>
        <w:t xml:space="preserve">implementation of all </w:t>
      </w:r>
      <w:r w:rsidR="00D57455" w:rsidRPr="00CC051B">
        <w:rPr>
          <w:rFonts w:ascii="Times New Roman" w:hAnsi="Times New Roman" w:cs="Times New Roman"/>
          <w:sz w:val="24"/>
          <w:szCs w:val="24"/>
        </w:rPr>
        <w:t>four p</w:t>
      </w:r>
      <w:r w:rsidR="00AF0055">
        <w:rPr>
          <w:rFonts w:ascii="Times New Roman" w:hAnsi="Times New Roman" w:cs="Times New Roman"/>
          <w:sz w:val="24"/>
          <w:szCs w:val="24"/>
        </w:rPr>
        <w:t>illars of the Global Strategy; and brief Central Asian Member States on the Secretary-General’s initiative to restructure the United Nations counter-terrorism architecture by establishing a new Office of Counter-Terrorism;</w:t>
      </w:r>
    </w:p>
    <w:p w14:paraId="2EED2783" w14:textId="77777777" w:rsidR="00332174" w:rsidRPr="006532F2" w:rsidRDefault="00332174" w:rsidP="00332174">
      <w:pPr>
        <w:pStyle w:val="Paragraphedeliste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B119438" w14:textId="77777777" w:rsidR="00332174" w:rsidRPr="00CC051B" w:rsidRDefault="00332174" w:rsidP="003321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>To familiarize Cen</w:t>
      </w:r>
      <w:r w:rsidR="006532F2">
        <w:rPr>
          <w:rFonts w:ascii="Times New Roman" w:hAnsi="Times New Roman" w:cs="Times New Roman"/>
          <w:sz w:val="24"/>
          <w:szCs w:val="24"/>
        </w:rPr>
        <w:t>tral Asian States with the “All-of-</w:t>
      </w:r>
      <w:r w:rsidRPr="00CC051B">
        <w:rPr>
          <w:rFonts w:ascii="Times New Roman" w:hAnsi="Times New Roman" w:cs="Times New Roman"/>
          <w:sz w:val="24"/>
          <w:szCs w:val="24"/>
        </w:rPr>
        <w:t xml:space="preserve">UN” approach in supporting Member States to implement the </w:t>
      </w:r>
      <w:r w:rsidR="00505150">
        <w:rPr>
          <w:rFonts w:ascii="Times New Roman" w:hAnsi="Times New Roman" w:cs="Times New Roman"/>
          <w:sz w:val="24"/>
          <w:szCs w:val="24"/>
        </w:rPr>
        <w:t xml:space="preserve">recommendations of the </w:t>
      </w:r>
      <w:r w:rsidR="005051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United Nations </w:t>
      </w:r>
      <w:r w:rsidRPr="00CC051B">
        <w:rPr>
          <w:rFonts w:ascii="Times New Roman" w:hAnsi="Times New Roman" w:cs="Times New Roman"/>
          <w:bCs/>
          <w:color w:val="000000"/>
          <w:sz w:val="24"/>
          <w:szCs w:val="24"/>
        </w:rPr>
        <w:t>Plan of Action to Prevent Violent Extremism (A/</w:t>
      </w:r>
      <w:r w:rsidR="003E384E">
        <w:rPr>
          <w:rFonts w:ascii="Times New Roman" w:hAnsi="Times New Roman" w:cs="Times New Roman"/>
          <w:bCs/>
          <w:color w:val="000000"/>
          <w:sz w:val="24"/>
          <w:szCs w:val="24"/>
        </w:rPr>
        <w:t>RES/</w:t>
      </w:r>
      <w:r w:rsidRPr="00CC05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70/674), which gives content to </w:t>
      </w:r>
      <w:r w:rsidR="007E48B4" w:rsidRPr="00CC05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measures aimed at </w:t>
      </w:r>
      <w:r w:rsidRPr="00CC051B">
        <w:rPr>
          <w:rFonts w:ascii="Times New Roman" w:hAnsi="Times New Roman" w:cs="Times New Roman"/>
          <w:bCs/>
          <w:color w:val="000000"/>
          <w:sz w:val="24"/>
          <w:szCs w:val="24"/>
        </w:rPr>
        <w:t>addressing the conditions conducive to terrorism under Pillar</w:t>
      </w:r>
      <w:r w:rsidR="006532F2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CC05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</w:t>
      </w:r>
      <w:r w:rsidR="006532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IV </w:t>
      </w:r>
      <w:r w:rsidRPr="00CC051B">
        <w:rPr>
          <w:rFonts w:ascii="Times New Roman" w:hAnsi="Times New Roman" w:cs="Times New Roman"/>
          <w:bCs/>
          <w:color w:val="000000"/>
          <w:sz w:val="24"/>
          <w:szCs w:val="24"/>
        </w:rPr>
        <w:t>of the Global Strategy;</w:t>
      </w:r>
    </w:p>
    <w:p w14:paraId="4C701B0F" w14:textId="77777777" w:rsidR="00332174" w:rsidRPr="006532F2" w:rsidRDefault="00332174" w:rsidP="00332174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14:paraId="03CAEBD0" w14:textId="77777777" w:rsidR="00332174" w:rsidRPr="00B632EA" w:rsidRDefault="00332174" w:rsidP="003321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32EA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E244D2" w:rsidRPr="00B632EA">
        <w:rPr>
          <w:rFonts w:ascii="Times New Roman" w:hAnsi="Times New Roman" w:cs="Times New Roman"/>
          <w:sz w:val="24"/>
          <w:szCs w:val="24"/>
        </w:rPr>
        <w:t>Ministers</w:t>
      </w:r>
      <w:r w:rsidRPr="00B632EA">
        <w:rPr>
          <w:rFonts w:ascii="Times New Roman" w:hAnsi="Times New Roman" w:cs="Times New Roman"/>
          <w:sz w:val="24"/>
          <w:szCs w:val="24"/>
        </w:rPr>
        <w:t xml:space="preserve"> from Central Asian States with a platform to present their ongoing work  in  countering terrorism and preventing violent extremism, including best practices and lessons learned;</w:t>
      </w:r>
    </w:p>
    <w:p w14:paraId="1AC54A7B" w14:textId="77777777" w:rsidR="00332174" w:rsidRPr="006532F2" w:rsidRDefault="00332174" w:rsidP="0033217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DC701D7" w14:textId="77777777" w:rsidR="00332174" w:rsidRPr="00CC051B" w:rsidRDefault="00332174" w:rsidP="003321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To prioritize the needs of Central Asian States in light of the evolving threats pertaining to terrorism and violent extremism in the region, including in the area of capacity-building; </w:t>
      </w:r>
    </w:p>
    <w:p w14:paraId="769E4E93" w14:textId="77777777" w:rsidR="00332174" w:rsidRPr="006532F2" w:rsidRDefault="00332174" w:rsidP="0033217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394375" w14:textId="77777777" w:rsidR="00332174" w:rsidRPr="00CC051B" w:rsidRDefault="00332174" w:rsidP="003321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To identify opportunities to further strengthen cooperation between the United Nations and Central Asian States </w:t>
      </w:r>
      <w:r w:rsidR="00D57455" w:rsidRPr="00CC051B">
        <w:rPr>
          <w:rFonts w:ascii="Times New Roman" w:hAnsi="Times New Roman" w:cs="Times New Roman"/>
          <w:sz w:val="24"/>
          <w:szCs w:val="24"/>
        </w:rPr>
        <w:t>with the aim of</w:t>
      </w:r>
      <w:r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="007E48B4" w:rsidRPr="00CC051B">
        <w:rPr>
          <w:rFonts w:ascii="Times New Roman" w:hAnsi="Times New Roman" w:cs="Times New Roman"/>
          <w:sz w:val="24"/>
          <w:szCs w:val="24"/>
        </w:rPr>
        <w:t>effectively</w:t>
      </w:r>
      <w:r w:rsidR="00D57455" w:rsidRPr="00CC051B">
        <w:rPr>
          <w:rFonts w:ascii="Times New Roman" w:hAnsi="Times New Roman" w:cs="Times New Roman"/>
          <w:sz w:val="24"/>
          <w:szCs w:val="24"/>
        </w:rPr>
        <w:t xml:space="preserve"> addressing</w:t>
      </w:r>
      <w:r w:rsidR="007E48B4" w:rsidRPr="00CC051B">
        <w:rPr>
          <w:rFonts w:ascii="Times New Roman" w:hAnsi="Times New Roman" w:cs="Times New Roman"/>
          <w:sz w:val="24"/>
          <w:szCs w:val="24"/>
        </w:rPr>
        <w:t xml:space="preserve"> </w:t>
      </w:r>
      <w:r w:rsidRPr="00CC051B">
        <w:rPr>
          <w:rFonts w:ascii="Times New Roman" w:hAnsi="Times New Roman" w:cs="Times New Roman"/>
          <w:sz w:val="24"/>
          <w:szCs w:val="24"/>
        </w:rPr>
        <w:t>terrorism at the regional and national level</w:t>
      </w:r>
      <w:r w:rsidR="007E48B4" w:rsidRPr="00CC051B">
        <w:rPr>
          <w:rFonts w:ascii="Times New Roman" w:hAnsi="Times New Roman" w:cs="Times New Roman"/>
          <w:sz w:val="24"/>
          <w:szCs w:val="24"/>
        </w:rPr>
        <w:t>, including where it is fueled by violent extremism</w:t>
      </w:r>
      <w:r w:rsidRPr="00CC051B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59DDA244" w14:textId="77777777" w:rsidR="00332174" w:rsidRPr="006532F2" w:rsidRDefault="00332174" w:rsidP="0033217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A6DE7A" w14:textId="77777777" w:rsidR="00332174" w:rsidRPr="00CC051B" w:rsidRDefault="00332174" w:rsidP="003321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To discuss the main elements of the proposed third and final phase of the joint UNCCT-UNRCCA project </w:t>
      </w:r>
      <w:r w:rsidRPr="00CC051B">
        <w:rPr>
          <w:rFonts w:ascii="Times New Roman" w:hAnsi="Times New Roman" w:cs="Times New Roman"/>
          <w:i/>
          <w:sz w:val="24"/>
          <w:szCs w:val="24"/>
        </w:rPr>
        <w:t>“</w:t>
      </w:r>
      <w:r w:rsidRPr="00CC051B">
        <w:rPr>
          <w:rFonts w:ascii="Times New Roman" w:hAnsi="Times New Roman" w:cs="Times New Roman"/>
          <w:bCs/>
          <w:i/>
          <w:sz w:val="24"/>
          <w:szCs w:val="24"/>
        </w:rPr>
        <w:t>Towards the Implementation of the Joint Plan</w:t>
      </w:r>
      <w:r w:rsidR="00342032">
        <w:rPr>
          <w:rFonts w:ascii="Times New Roman" w:hAnsi="Times New Roman" w:cs="Times New Roman"/>
          <w:bCs/>
          <w:i/>
          <w:sz w:val="24"/>
          <w:szCs w:val="24"/>
        </w:rPr>
        <w:t xml:space="preserve"> of Action for the United Nations</w:t>
      </w:r>
      <w:r w:rsidRPr="00CC051B">
        <w:rPr>
          <w:rFonts w:ascii="Times New Roman" w:hAnsi="Times New Roman" w:cs="Times New Roman"/>
          <w:bCs/>
          <w:i/>
          <w:sz w:val="24"/>
          <w:szCs w:val="24"/>
        </w:rPr>
        <w:t xml:space="preserve"> Global Counter-Terrorism Strategy in Central Asia</w:t>
      </w:r>
      <w:r w:rsidRPr="00CC05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B1A4A4" w14:textId="77777777" w:rsidR="003F627A" w:rsidRPr="00CC051B" w:rsidRDefault="003F627A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C061BDE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051B">
        <w:rPr>
          <w:rFonts w:ascii="Times New Roman" w:hAnsi="Times New Roman" w:cs="Times New Roman"/>
          <w:b/>
          <w:i/>
          <w:sz w:val="24"/>
          <w:szCs w:val="24"/>
          <w:u w:val="single"/>
        </w:rPr>
        <w:t>Format:</w:t>
      </w:r>
    </w:p>
    <w:p w14:paraId="5167E9E4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84AC4B" w14:textId="77777777" w:rsidR="008F1ADD" w:rsidRPr="00CC051B" w:rsidRDefault="00332174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The High-Level Dialogue will be opened </w:t>
      </w:r>
      <w:r w:rsidR="00AF0055">
        <w:rPr>
          <w:rFonts w:ascii="Times New Roman" w:hAnsi="Times New Roman" w:cs="Times New Roman"/>
          <w:sz w:val="24"/>
          <w:szCs w:val="24"/>
        </w:rPr>
        <w:t xml:space="preserve">and chaired </w:t>
      </w:r>
      <w:r w:rsidRPr="00CC051B">
        <w:rPr>
          <w:rFonts w:ascii="Times New Roman" w:hAnsi="Times New Roman" w:cs="Times New Roman"/>
          <w:sz w:val="24"/>
          <w:szCs w:val="24"/>
        </w:rPr>
        <w:t>by the Secretary-G</w:t>
      </w:r>
      <w:r w:rsidR="00B802C4" w:rsidRPr="00CC051B">
        <w:rPr>
          <w:rFonts w:ascii="Times New Roman" w:hAnsi="Times New Roman" w:cs="Times New Roman"/>
          <w:sz w:val="24"/>
          <w:szCs w:val="24"/>
        </w:rPr>
        <w:t xml:space="preserve">eneral of the United Nations.  </w:t>
      </w:r>
    </w:p>
    <w:p w14:paraId="6ED27244" w14:textId="77777777" w:rsidR="008F1ADD" w:rsidRPr="00CC051B" w:rsidRDefault="008F1ADD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A767D50" w14:textId="45C65056" w:rsidR="00332174" w:rsidRPr="00CC051B" w:rsidRDefault="004C22B0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will consist of a </w:t>
      </w:r>
      <w:r w:rsidR="00527A74">
        <w:rPr>
          <w:rFonts w:ascii="Times New Roman" w:hAnsi="Times New Roman" w:cs="Times New Roman"/>
          <w:sz w:val="24"/>
          <w:szCs w:val="24"/>
        </w:rPr>
        <w:t xml:space="preserve">high-level </w:t>
      </w:r>
      <w:r w:rsidR="0050454C">
        <w:rPr>
          <w:rFonts w:ascii="Times New Roman" w:hAnsi="Times New Roman" w:cs="Times New Roman"/>
          <w:sz w:val="24"/>
          <w:szCs w:val="24"/>
        </w:rPr>
        <w:t xml:space="preserve">thematic </w:t>
      </w:r>
      <w:r w:rsidR="00221546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 xml:space="preserve"> and a working dinner</w:t>
      </w:r>
      <w:r w:rsidR="00B802C4" w:rsidRPr="00CC05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B21B09" w14:textId="77777777" w:rsidR="00332174" w:rsidRPr="006532F2" w:rsidRDefault="00332174" w:rsidP="00332174">
      <w:pPr>
        <w:pStyle w:val="Sansinterligne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53EF70AA" w14:textId="599A9CF1" w:rsidR="00B16371" w:rsidRPr="00B16371" w:rsidRDefault="004C22B0" w:rsidP="00B1637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C22B0">
        <w:rPr>
          <w:rFonts w:ascii="Times New Roman" w:hAnsi="Times New Roman" w:cs="Times New Roman"/>
          <w:sz w:val="24"/>
          <w:szCs w:val="24"/>
        </w:rPr>
        <w:t>After the Secretary General’s key note speech</w:t>
      </w:r>
      <w:r w:rsidR="00085893">
        <w:rPr>
          <w:rFonts w:ascii="Times New Roman" w:hAnsi="Times New Roman" w:cs="Times New Roman"/>
          <w:sz w:val="24"/>
          <w:szCs w:val="24"/>
        </w:rPr>
        <w:t xml:space="preserve">, the </w:t>
      </w:r>
      <w:r w:rsidR="00E244D2" w:rsidRPr="00321B6E">
        <w:rPr>
          <w:rFonts w:ascii="Times New Roman" w:hAnsi="Times New Roman" w:cs="Times New Roman"/>
          <w:sz w:val="24"/>
          <w:szCs w:val="24"/>
        </w:rPr>
        <w:t xml:space="preserve">Ministers </w:t>
      </w:r>
      <w:r w:rsidR="00332174" w:rsidRPr="00321B6E">
        <w:rPr>
          <w:rFonts w:ascii="Times New Roman" w:hAnsi="Times New Roman" w:cs="Times New Roman"/>
          <w:sz w:val="24"/>
          <w:szCs w:val="24"/>
        </w:rPr>
        <w:t xml:space="preserve">of Foreign Affairs from </w:t>
      </w:r>
      <w:r w:rsidR="00085893">
        <w:rPr>
          <w:rFonts w:ascii="Times New Roman" w:hAnsi="Times New Roman" w:cs="Times New Roman"/>
          <w:sz w:val="24"/>
          <w:szCs w:val="24"/>
        </w:rPr>
        <w:t xml:space="preserve">each of the </w:t>
      </w:r>
      <w:r w:rsidR="00332174" w:rsidRPr="00321B6E">
        <w:rPr>
          <w:rFonts w:ascii="Times New Roman" w:hAnsi="Times New Roman" w:cs="Times New Roman"/>
          <w:sz w:val="24"/>
          <w:szCs w:val="24"/>
        </w:rPr>
        <w:t xml:space="preserve">five Central Asian States </w:t>
      </w:r>
      <w:r w:rsidR="00375B50" w:rsidRPr="00321B6E">
        <w:rPr>
          <w:rFonts w:ascii="Times New Roman" w:hAnsi="Times New Roman" w:cs="Times New Roman"/>
          <w:sz w:val="24"/>
          <w:szCs w:val="24"/>
        </w:rPr>
        <w:t xml:space="preserve">will present </w:t>
      </w:r>
      <w:r w:rsidR="00332174" w:rsidRPr="00321B6E">
        <w:rPr>
          <w:rFonts w:ascii="Times New Roman" w:hAnsi="Times New Roman" w:cs="Times New Roman"/>
          <w:sz w:val="24"/>
          <w:szCs w:val="24"/>
        </w:rPr>
        <w:t xml:space="preserve">their respective country’s </w:t>
      </w:r>
      <w:r w:rsidR="00292E10" w:rsidRPr="00321B6E">
        <w:rPr>
          <w:rFonts w:ascii="Times New Roman" w:hAnsi="Times New Roman" w:cs="Times New Roman"/>
          <w:sz w:val="24"/>
          <w:szCs w:val="24"/>
        </w:rPr>
        <w:t xml:space="preserve">challenges in </w:t>
      </w:r>
      <w:r w:rsidR="009D465F" w:rsidRPr="00321B6E">
        <w:rPr>
          <w:rFonts w:ascii="Times New Roman" w:hAnsi="Times New Roman" w:cs="Times New Roman"/>
          <w:sz w:val="24"/>
          <w:szCs w:val="24"/>
        </w:rPr>
        <w:t>countering</w:t>
      </w:r>
      <w:r w:rsidR="00B802C4" w:rsidRPr="00321B6E">
        <w:rPr>
          <w:rFonts w:ascii="Times New Roman" w:hAnsi="Times New Roman" w:cs="Times New Roman"/>
          <w:sz w:val="24"/>
          <w:szCs w:val="24"/>
        </w:rPr>
        <w:t xml:space="preserve"> terrorism and </w:t>
      </w:r>
      <w:r w:rsidR="00375B50" w:rsidRPr="00321B6E">
        <w:rPr>
          <w:rFonts w:ascii="Times New Roman" w:hAnsi="Times New Roman" w:cs="Times New Roman"/>
          <w:sz w:val="24"/>
          <w:szCs w:val="24"/>
        </w:rPr>
        <w:t xml:space="preserve">preventing </w:t>
      </w:r>
      <w:r w:rsidR="00B802C4" w:rsidRPr="00321B6E">
        <w:rPr>
          <w:rFonts w:ascii="Times New Roman" w:hAnsi="Times New Roman" w:cs="Times New Roman"/>
          <w:sz w:val="24"/>
          <w:szCs w:val="24"/>
        </w:rPr>
        <w:t>violent extremism</w:t>
      </w:r>
      <w:r w:rsidR="00342032">
        <w:rPr>
          <w:rFonts w:ascii="Times New Roman" w:hAnsi="Times New Roman" w:cs="Times New Roman"/>
          <w:sz w:val="24"/>
          <w:szCs w:val="24"/>
        </w:rPr>
        <w:t xml:space="preserve">. </w:t>
      </w:r>
      <w:r w:rsidR="00342032" w:rsidRPr="00C917C6">
        <w:rPr>
          <w:rFonts w:ascii="Times New Roman" w:hAnsi="Times New Roman" w:cs="Times New Roman"/>
          <w:sz w:val="24"/>
          <w:szCs w:val="24"/>
        </w:rPr>
        <w:t>They w</w:t>
      </w:r>
      <w:r w:rsidR="00C917C6">
        <w:rPr>
          <w:rFonts w:ascii="Times New Roman" w:hAnsi="Times New Roman" w:cs="Times New Roman"/>
          <w:sz w:val="24"/>
          <w:szCs w:val="24"/>
        </w:rPr>
        <w:t xml:space="preserve">ill also have an opportunity to </w:t>
      </w:r>
      <w:r w:rsidR="00505150">
        <w:rPr>
          <w:rFonts w:ascii="Times New Roman" w:hAnsi="Times New Roman" w:cs="Times New Roman"/>
          <w:sz w:val="24"/>
          <w:szCs w:val="24"/>
        </w:rPr>
        <w:t>review their</w:t>
      </w:r>
      <w:r w:rsidR="00C917C6">
        <w:rPr>
          <w:rFonts w:ascii="Times New Roman" w:hAnsi="Times New Roman" w:cs="Times New Roman"/>
          <w:sz w:val="24"/>
          <w:szCs w:val="24"/>
        </w:rPr>
        <w:t xml:space="preserve"> </w:t>
      </w:r>
      <w:r w:rsidR="00C917C6" w:rsidRPr="00C917C6">
        <w:rPr>
          <w:rFonts w:ascii="Times New Roman" w:hAnsi="Times New Roman" w:cs="Times New Roman"/>
          <w:sz w:val="24"/>
          <w:szCs w:val="24"/>
        </w:rPr>
        <w:t xml:space="preserve">respective country’s </w:t>
      </w:r>
      <w:r w:rsidR="00321B6E" w:rsidRPr="00C917C6">
        <w:rPr>
          <w:rFonts w:ascii="Times New Roman" w:hAnsi="Times New Roman" w:cs="Times New Roman"/>
          <w:sz w:val="24"/>
          <w:szCs w:val="24"/>
        </w:rPr>
        <w:t xml:space="preserve">achievements </w:t>
      </w:r>
      <w:r w:rsidR="00741AB4" w:rsidRPr="00C917C6">
        <w:rPr>
          <w:rFonts w:ascii="Times New Roman" w:hAnsi="Times New Roman" w:cs="Times New Roman"/>
          <w:sz w:val="24"/>
          <w:szCs w:val="24"/>
        </w:rPr>
        <w:t xml:space="preserve">and challenges </w:t>
      </w:r>
      <w:r w:rsidR="008309CD" w:rsidRPr="00C917C6">
        <w:rPr>
          <w:rFonts w:ascii="Times New Roman" w:hAnsi="Times New Roman" w:cs="Times New Roman"/>
          <w:sz w:val="24"/>
          <w:szCs w:val="24"/>
        </w:rPr>
        <w:t>in implementing</w:t>
      </w:r>
      <w:r w:rsidR="008F1ADD" w:rsidRPr="00C917C6">
        <w:rPr>
          <w:rFonts w:ascii="Times New Roman" w:hAnsi="Times New Roman" w:cs="Times New Roman"/>
          <w:sz w:val="24"/>
          <w:szCs w:val="24"/>
        </w:rPr>
        <w:t xml:space="preserve"> </w:t>
      </w:r>
      <w:r w:rsidR="00332174" w:rsidRPr="00C917C6">
        <w:rPr>
          <w:rFonts w:ascii="Times New Roman" w:hAnsi="Times New Roman" w:cs="Times New Roman"/>
          <w:sz w:val="24"/>
          <w:szCs w:val="24"/>
        </w:rPr>
        <w:t>the JPoA.</w:t>
      </w:r>
      <w:r w:rsidR="00B219B8" w:rsidRPr="00C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E244D2" w:rsidRPr="004C22B0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be followed </w:t>
      </w:r>
      <w:r w:rsidR="0082463C">
        <w:rPr>
          <w:rFonts w:ascii="Times New Roman" w:hAnsi="Times New Roman" w:cs="Times New Roman"/>
          <w:sz w:val="24"/>
          <w:szCs w:val="24"/>
        </w:rPr>
        <w:t xml:space="preserve">by a </w:t>
      </w:r>
      <w:r w:rsidR="003D1378" w:rsidRPr="004C22B0">
        <w:rPr>
          <w:rFonts w:ascii="Times New Roman" w:hAnsi="Times New Roman" w:cs="Times New Roman"/>
          <w:sz w:val="24"/>
          <w:szCs w:val="24"/>
        </w:rPr>
        <w:t xml:space="preserve">focus on </w:t>
      </w:r>
      <w:r w:rsidR="00C917C6" w:rsidRPr="004C22B0">
        <w:rPr>
          <w:rFonts w:ascii="Times New Roman" w:hAnsi="Times New Roman" w:cs="Times New Roman"/>
          <w:sz w:val="24"/>
          <w:szCs w:val="24"/>
        </w:rPr>
        <w:t xml:space="preserve">the </w:t>
      </w:r>
      <w:r w:rsidR="00820414" w:rsidRPr="004C22B0">
        <w:rPr>
          <w:rFonts w:ascii="Times New Roman" w:hAnsi="Times New Roman" w:cs="Times New Roman"/>
          <w:sz w:val="24"/>
          <w:szCs w:val="24"/>
        </w:rPr>
        <w:t>support of the</w:t>
      </w:r>
      <w:r w:rsidR="00C917C6" w:rsidRPr="004C22B0">
        <w:rPr>
          <w:rFonts w:ascii="Times New Roman" w:hAnsi="Times New Roman" w:cs="Times New Roman"/>
          <w:sz w:val="24"/>
          <w:szCs w:val="24"/>
        </w:rPr>
        <w:t xml:space="preserve"> United Nations </w:t>
      </w:r>
      <w:r w:rsidR="00820414" w:rsidRPr="004C22B0">
        <w:rPr>
          <w:rFonts w:ascii="Times New Roman" w:hAnsi="Times New Roman" w:cs="Times New Roman"/>
          <w:sz w:val="24"/>
          <w:szCs w:val="24"/>
        </w:rPr>
        <w:t>to the implementation of the United Nations Global Counter-Terrorism Strategy (A/RES/60/288)</w:t>
      </w:r>
      <w:r w:rsidR="00B16371">
        <w:rPr>
          <w:rFonts w:ascii="Times New Roman" w:hAnsi="Times New Roman" w:cs="Times New Roman"/>
          <w:sz w:val="24"/>
          <w:szCs w:val="24"/>
        </w:rPr>
        <w:t xml:space="preserve"> and of the Plan of Action to Prevent Violent Extremism</w:t>
      </w:r>
      <w:r w:rsidR="00820414" w:rsidRPr="004C22B0">
        <w:rPr>
          <w:rFonts w:ascii="Times New Roman" w:hAnsi="Times New Roman" w:cs="Times New Roman"/>
          <w:sz w:val="24"/>
          <w:szCs w:val="24"/>
        </w:rPr>
        <w:t xml:space="preserve">. </w:t>
      </w:r>
      <w:r w:rsidR="0082463C">
        <w:rPr>
          <w:rFonts w:ascii="Times New Roman" w:hAnsi="Times New Roman" w:cs="Times New Roman"/>
          <w:sz w:val="24"/>
          <w:szCs w:val="24"/>
        </w:rPr>
        <w:t>It</w:t>
      </w:r>
      <w:r w:rsidR="00B16371">
        <w:rPr>
          <w:rFonts w:ascii="Times New Roman" w:hAnsi="Times New Roman" w:cs="Times New Roman"/>
          <w:sz w:val="24"/>
          <w:szCs w:val="24"/>
        </w:rPr>
        <w:t xml:space="preserve"> will include a discussion on</w:t>
      </w:r>
      <w:r w:rsidR="0050454C" w:rsidRPr="004C22B0">
        <w:rPr>
          <w:rFonts w:ascii="Times New Roman" w:hAnsi="Times New Roman" w:cs="Times New Roman"/>
          <w:sz w:val="24"/>
          <w:szCs w:val="24"/>
        </w:rPr>
        <w:t xml:space="preserve"> </w:t>
      </w:r>
      <w:r w:rsidR="00C917C6" w:rsidRPr="004C22B0">
        <w:rPr>
          <w:rFonts w:ascii="Times New Roman" w:hAnsi="Times New Roman" w:cs="Times New Roman"/>
          <w:sz w:val="24"/>
          <w:szCs w:val="24"/>
        </w:rPr>
        <w:t xml:space="preserve">the </w:t>
      </w:r>
      <w:r w:rsidR="00321B6E" w:rsidRPr="004C22B0">
        <w:rPr>
          <w:rFonts w:ascii="Times New Roman" w:hAnsi="Times New Roman" w:cs="Times New Roman"/>
          <w:sz w:val="24"/>
          <w:szCs w:val="24"/>
        </w:rPr>
        <w:t>first and second phase</w:t>
      </w:r>
      <w:r w:rsidR="00C917C6" w:rsidRPr="004C22B0">
        <w:rPr>
          <w:rFonts w:ascii="Times New Roman" w:hAnsi="Times New Roman" w:cs="Times New Roman"/>
          <w:sz w:val="24"/>
          <w:szCs w:val="24"/>
        </w:rPr>
        <w:t xml:space="preserve"> of the </w:t>
      </w:r>
      <w:r w:rsidR="00321B6E" w:rsidRPr="004C22B0">
        <w:rPr>
          <w:rFonts w:ascii="Times New Roman" w:hAnsi="Times New Roman" w:cs="Times New Roman"/>
          <w:sz w:val="24"/>
          <w:szCs w:val="24"/>
        </w:rPr>
        <w:t xml:space="preserve">joint UNCCT-UNRCCA project </w:t>
      </w:r>
      <w:r w:rsidR="00321B6E" w:rsidRPr="004C22B0">
        <w:rPr>
          <w:rFonts w:ascii="Times New Roman" w:hAnsi="Times New Roman" w:cs="Times New Roman"/>
          <w:i/>
          <w:sz w:val="24"/>
          <w:szCs w:val="24"/>
        </w:rPr>
        <w:t>“</w:t>
      </w:r>
      <w:r w:rsidR="00321B6E" w:rsidRPr="004C22B0">
        <w:rPr>
          <w:rFonts w:ascii="Times New Roman" w:hAnsi="Times New Roman" w:cs="Times New Roman"/>
          <w:bCs/>
          <w:i/>
          <w:sz w:val="24"/>
          <w:szCs w:val="24"/>
        </w:rPr>
        <w:t xml:space="preserve">Towards the Implementation of the </w:t>
      </w:r>
      <w:r w:rsidR="00342032" w:rsidRPr="004C22B0">
        <w:rPr>
          <w:rFonts w:ascii="Times New Roman" w:hAnsi="Times New Roman" w:cs="Times New Roman"/>
          <w:bCs/>
          <w:i/>
          <w:sz w:val="24"/>
          <w:szCs w:val="24"/>
        </w:rPr>
        <w:t xml:space="preserve">Joint Plan of Action for the United Nations </w:t>
      </w:r>
      <w:r w:rsidR="00321B6E" w:rsidRPr="004C22B0">
        <w:rPr>
          <w:rFonts w:ascii="Times New Roman" w:hAnsi="Times New Roman" w:cs="Times New Roman"/>
          <w:bCs/>
          <w:i/>
          <w:sz w:val="24"/>
          <w:szCs w:val="24"/>
        </w:rPr>
        <w:t>Global Counter-Terrorism Strategy in Central Asia</w:t>
      </w:r>
      <w:r w:rsidR="008309CD" w:rsidRPr="004C22B0">
        <w:rPr>
          <w:rFonts w:ascii="Times New Roman" w:hAnsi="Times New Roman" w:cs="Times New Roman"/>
          <w:bCs/>
          <w:sz w:val="24"/>
          <w:szCs w:val="24"/>
        </w:rPr>
        <w:t>,</w:t>
      </w:r>
      <w:r w:rsidR="00321B6E" w:rsidRPr="004C22B0">
        <w:rPr>
          <w:rFonts w:ascii="Times New Roman" w:hAnsi="Times New Roman" w:cs="Times New Roman"/>
          <w:sz w:val="24"/>
          <w:szCs w:val="24"/>
        </w:rPr>
        <w:t>”</w:t>
      </w:r>
      <w:r w:rsidR="008309CD" w:rsidRPr="004C22B0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50454C" w:rsidRPr="004C22B0">
        <w:rPr>
          <w:rFonts w:ascii="Times New Roman" w:hAnsi="Times New Roman" w:cs="Times New Roman"/>
          <w:sz w:val="24"/>
          <w:szCs w:val="24"/>
        </w:rPr>
        <w:t xml:space="preserve">a </w:t>
      </w:r>
      <w:r w:rsidR="00B16371">
        <w:rPr>
          <w:rFonts w:ascii="Times New Roman" w:hAnsi="Times New Roman" w:cs="Times New Roman"/>
          <w:sz w:val="24"/>
          <w:szCs w:val="24"/>
        </w:rPr>
        <w:t xml:space="preserve">on possible elements of a </w:t>
      </w:r>
      <w:r w:rsidR="008309CD" w:rsidRPr="004C22B0">
        <w:rPr>
          <w:rFonts w:ascii="Times New Roman" w:hAnsi="Times New Roman" w:cs="Times New Roman"/>
          <w:sz w:val="24"/>
          <w:szCs w:val="24"/>
        </w:rPr>
        <w:t>third and final phase</w:t>
      </w:r>
      <w:r w:rsidR="00B0396D" w:rsidRPr="004C22B0">
        <w:rPr>
          <w:rFonts w:ascii="Times New Roman" w:hAnsi="Times New Roman" w:cs="Times New Roman"/>
          <w:sz w:val="24"/>
          <w:szCs w:val="24"/>
        </w:rPr>
        <w:t xml:space="preserve"> of this joint initiative</w:t>
      </w:r>
      <w:r w:rsidR="00692BBE" w:rsidRPr="004C22B0">
        <w:rPr>
          <w:rFonts w:ascii="Times New Roman" w:hAnsi="Times New Roman" w:cs="Times New Roman"/>
          <w:sz w:val="24"/>
          <w:szCs w:val="24"/>
        </w:rPr>
        <w:t>.</w:t>
      </w:r>
      <w:r w:rsidR="00C917C6" w:rsidRPr="004C2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20F11" w14:textId="77777777" w:rsidR="00B16371" w:rsidRPr="00B16371" w:rsidRDefault="00B16371" w:rsidP="00B1637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72D281BD" w14:textId="77777777" w:rsidR="00527A74" w:rsidRPr="006532F2" w:rsidRDefault="00527A74" w:rsidP="00527A74">
      <w:pPr>
        <w:pStyle w:val="Paragraphedeliste"/>
        <w:rPr>
          <w:rFonts w:ascii="Times New Roman" w:hAnsi="Times New Roman" w:cs="Times New Roman"/>
          <w:b/>
          <w:sz w:val="16"/>
          <w:szCs w:val="16"/>
        </w:rPr>
      </w:pPr>
    </w:p>
    <w:p w14:paraId="10C82BE5" w14:textId="6404CAAE" w:rsidR="00C71428" w:rsidRPr="00527A74" w:rsidRDefault="00332174" w:rsidP="0050651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A7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C71428" w:rsidRPr="00527A74">
        <w:rPr>
          <w:rFonts w:ascii="Times New Roman" w:hAnsi="Times New Roman" w:cs="Times New Roman"/>
          <w:b/>
          <w:sz w:val="24"/>
          <w:szCs w:val="24"/>
        </w:rPr>
        <w:t>Secretary</w:t>
      </w:r>
      <w:r w:rsidRPr="00527A74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r w:rsidR="008F1ADD" w:rsidRPr="00527A74">
        <w:rPr>
          <w:rFonts w:ascii="Times New Roman" w:hAnsi="Times New Roman" w:cs="Times New Roman"/>
          <w:b/>
          <w:sz w:val="24"/>
          <w:szCs w:val="24"/>
        </w:rPr>
        <w:t xml:space="preserve">of the United Nations </w:t>
      </w:r>
      <w:r w:rsidRPr="00527A74">
        <w:rPr>
          <w:rFonts w:ascii="Times New Roman" w:hAnsi="Times New Roman" w:cs="Times New Roman"/>
          <w:b/>
          <w:sz w:val="24"/>
          <w:szCs w:val="24"/>
        </w:rPr>
        <w:t xml:space="preserve">and the Special Representative of the Secretary-General in Central Asia will </w:t>
      </w:r>
      <w:r w:rsidR="00B802C4" w:rsidRPr="00527A74">
        <w:rPr>
          <w:rFonts w:ascii="Times New Roman" w:hAnsi="Times New Roman" w:cs="Times New Roman"/>
          <w:b/>
          <w:sz w:val="24"/>
          <w:szCs w:val="24"/>
        </w:rPr>
        <w:t xml:space="preserve">then </w:t>
      </w:r>
      <w:r w:rsidRPr="00527A74">
        <w:rPr>
          <w:rFonts w:ascii="Times New Roman" w:hAnsi="Times New Roman" w:cs="Times New Roman"/>
          <w:b/>
          <w:sz w:val="24"/>
          <w:szCs w:val="24"/>
        </w:rPr>
        <w:t xml:space="preserve">host a </w:t>
      </w:r>
      <w:r w:rsidR="004C22B0">
        <w:rPr>
          <w:rFonts w:ascii="Times New Roman" w:hAnsi="Times New Roman" w:cs="Times New Roman"/>
          <w:b/>
          <w:sz w:val="24"/>
          <w:szCs w:val="24"/>
        </w:rPr>
        <w:t>dinner</w:t>
      </w:r>
      <w:r w:rsidRPr="00527A74">
        <w:rPr>
          <w:rFonts w:ascii="Times New Roman" w:hAnsi="Times New Roman" w:cs="Times New Roman"/>
          <w:b/>
          <w:sz w:val="24"/>
          <w:szCs w:val="24"/>
        </w:rPr>
        <w:t xml:space="preserve"> for Central Asia States</w:t>
      </w:r>
      <w:r w:rsidRPr="00527A74">
        <w:rPr>
          <w:rFonts w:ascii="Times New Roman" w:hAnsi="Times New Roman" w:cs="Times New Roman"/>
          <w:sz w:val="24"/>
          <w:szCs w:val="24"/>
        </w:rPr>
        <w:t xml:space="preserve">, which will </w:t>
      </w:r>
      <w:r w:rsidR="00C71428" w:rsidRPr="00527A74">
        <w:rPr>
          <w:rFonts w:ascii="Times New Roman" w:hAnsi="Times New Roman" w:cs="Times New Roman"/>
          <w:sz w:val="24"/>
          <w:szCs w:val="24"/>
        </w:rPr>
        <w:t>be devoted to informal discussions on key challenges faced by the region, including those related to the manageme</w:t>
      </w:r>
      <w:r w:rsidR="0074518A" w:rsidRPr="00527A74">
        <w:rPr>
          <w:rFonts w:ascii="Times New Roman" w:hAnsi="Times New Roman" w:cs="Times New Roman"/>
          <w:sz w:val="24"/>
          <w:szCs w:val="24"/>
        </w:rPr>
        <w:t xml:space="preserve">nt of common natural resources </w:t>
      </w:r>
      <w:r w:rsidR="00C71428" w:rsidRPr="00527A74">
        <w:rPr>
          <w:rFonts w:ascii="Times New Roman" w:hAnsi="Times New Roman" w:cs="Times New Roman"/>
          <w:sz w:val="24"/>
          <w:szCs w:val="24"/>
        </w:rPr>
        <w:t xml:space="preserve">and </w:t>
      </w:r>
      <w:r w:rsidR="005F6051" w:rsidRPr="00527A74">
        <w:rPr>
          <w:rFonts w:ascii="Times New Roman" w:hAnsi="Times New Roman" w:cs="Times New Roman"/>
          <w:sz w:val="24"/>
          <w:szCs w:val="24"/>
        </w:rPr>
        <w:t xml:space="preserve">ways in which to strengthen regional cooperation, including </w:t>
      </w:r>
      <w:r w:rsidR="00C71428" w:rsidRPr="00527A74">
        <w:rPr>
          <w:rFonts w:ascii="Times New Roman" w:hAnsi="Times New Roman" w:cs="Times New Roman"/>
          <w:sz w:val="24"/>
          <w:szCs w:val="24"/>
        </w:rPr>
        <w:t xml:space="preserve">with the support of United Nations/UNRCCA. </w:t>
      </w:r>
    </w:p>
    <w:p w14:paraId="6A48A9F5" w14:textId="77777777" w:rsidR="00B802C4" w:rsidRPr="00CC051B" w:rsidRDefault="00B802C4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0AD1DEF" w14:textId="77777777" w:rsidR="00332174" w:rsidRPr="00CC051B" w:rsidRDefault="00332174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Simultaneous interpretation will be provided in English and Russian. </w:t>
      </w:r>
    </w:p>
    <w:p w14:paraId="0C620BF4" w14:textId="77777777" w:rsidR="00F522DF" w:rsidRDefault="00F522DF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87156FA" w14:textId="77777777" w:rsidR="00506514" w:rsidRDefault="00506514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F2270CE" w14:textId="77777777" w:rsidR="00506514" w:rsidRDefault="00506514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74E3E9B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051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Participants: </w:t>
      </w:r>
    </w:p>
    <w:p w14:paraId="5FC47F22" w14:textId="77777777" w:rsidR="00332174" w:rsidRPr="00CC051B" w:rsidRDefault="00332174" w:rsidP="00332174">
      <w:pPr>
        <w:pStyle w:val="Sansinterlign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4E341A" w14:textId="77777777" w:rsidR="006532F2" w:rsidRDefault="00AF0055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532F2">
        <w:rPr>
          <w:rFonts w:ascii="Times New Roman" w:hAnsi="Times New Roman" w:cs="Times New Roman"/>
          <w:sz w:val="24"/>
          <w:szCs w:val="24"/>
        </w:rPr>
        <w:t>he United Nations</w:t>
      </w:r>
      <w:r>
        <w:rPr>
          <w:rFonts w:ascii="Times New Roman" w:hAnsi="Times New Roman" w:cs="Times New Roman"/>
          <w:sz w:val="24"/>
          <w:szCs w:val="24"/>
        </w:rPr>
        <w:t xml:space="preserve"> and the Government of Turkmenistan </w:t>
      </w:r>
      <w:r w:rsidR="00332174" w:rsidRPr="00CC051B">
        <w:rPr>
          <w:rFonts w:ascii="Times New Roman" w:hAnsi="Times New Roman" w:cs="Times New Roman"/>
          <w:sz w:val="24"/>
          <w:szCs w:val="24"/>
        </w:rPr>
        <w:t>will invite Kaza</w:t>
      </w:r>
      <w:r>
        <w:rPr>
          <w:rFonts w:ascii="Times New Roman" w:hAnsi="Times New Roman" w:cs="Times New Roman"/>
          <w:sz w:val="24"/>
          <w:szCs w:val="24"/>
        </w:rPr>
        <w:t xml:space="preserve">khstan, Kyrgyzstan, Tajikistan </w:t>
      </w:r>
      <w:r w:rsidR="00332174" w:rsidRPr="00CC051B">
        <w:rPr>
          <w:rFonts w:ascii="Times New Roman" w:hAnsi="Times New Roman" w:cs="Times New Roman"/>
          <w:sz w:val="24"/>
          <w:szCs w:val="24"/>
        </w:rPr>
        <w:t>and Uzbekistan</w:t>
      </w:r>
      <w:r w:rsidR="00506514">
        <w:rPr>
          <w:rFonts w:ascii="Times New Roman" w:hAnsi="Times New Roman" w:cs="Times New Roman"/>
          <w:sz w:val="24"/>
          <w:szCs w:val="24"/>
        </w:rPr>
        <w:t xml:space="preserve"> </w:t>
      </w:r>
      <w:r w:rsidR="00332174" w:rsidRPr="00CC051B">
        <w:rPr>
          <w:rFonts w:ascii="Times New Roman" w:hAnsi="Times New Roman" w:cs="Times New Roman"/>
          <w:sz w:val="24"/>
          <w:szCs w:val="24"/>
        </w:rPr>
        <w:t>to participate at the High-Level Dialogue at the level of Ministers of Foreign Affairs, accompanied by the Head(s) of counter-terrorism agencies structures and/or national security organs.</w:t>
      </w:r>
      <w:r w:rsidR="004649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18517" w14:textId="77777777" w:rsidR="006532F2" w:rsidRDefault="006532F2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DCB8D4F" w14:textId="77777777" w:rsidR="006532F2" w:rsidRDefault="004649F7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CTITF-</w:t>
      </w:r>
      <w:r w:rsidR="00C71428" w:rsidRPr="00CC051B">
        <w:rPr>
          <w:rFonts w:ascii="Times New Roman" w:hAnsi="Times New Roman" w:cs="Times New Roman"/>
          <w:sz w:val="24"/>
          <w:szCs w:val="24"/>
        </w:rPr>
        <w:t xml:space="preserve">UNCCT will bear the cost of </w:t>
      </w:r>
      <w:r w:rsidR="0050454C">
        <w:rPr>
          <w:rFonts w:ascii="Times New Roman" w:hAnsi="Times New Roman" w:cs="Times New Roman"/>
          <w:sz w:val="24"/>
          <w:szCs w:val="24"/>
        </w:rPr>
        <w:t>travel of up to three (3) delegates per Member State</w:t>
      </w:r>
      <w:r w:rsidR="008047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F8F441" w14:textId="77777777" w:rsidR="006532F2" w:rsidRDefault="006532F2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DBF3250" w14:textId="77777777" w:rsidR="00332174" w:rsidRPr="00CC051B" w:rsidRDefault="00B73B8D" w:rsidP="0033217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The </w:t>
      </w:r>
      <w:r w:rsidR="00BA6394">
        <w:rPr>
          <w:rFonts w:ascii="Times New Roman" w:hAnsi="Times New Roman" w:cs="Times New Roman"/>
          <w:sz w:val="24"/>
          <w:szCs w:val="24"/>
        </w:rPr>
        <w:t>EU</w:t>
      </w:r>
      <w:r w:rsidRPr="00CC051B">
        <w:rPr>
          <w:rFonts w:ascii="Times New Roman" w:hAnsi="Times New Roman" w:cs="Times New Roman"/>
          <w:sz w:val="24"/>
          <w:szCs w:val="24"/>
        </w:rPr>
        <w:t xml:space="preserve">, </w:t>
      </w:r>
      <w:r w:rsidR="00BA6394">
        <w:rPr>
          <w:rFonts w:ascii="Times New Roman" w:hAnsi="Times New Roman" w:cs="Times New Roman"/>
          <w:sz w:val="24"/>
          <w:szCs w:val="24"/>
        </w:rPr>
        <w:t xml:space="preserve">which is </w:t>
      </w:r>
      <w:r w:rsidRPr="00CC051B">
        <w:rPr>
          <w:rFonts w:ascii="Times New Roman" w:hAnsi="Times New Roman" w:cs="Times New Roman"/>
          <w:sz w:val="24"/>
          <w:szCs w:val="24"/>
        </w:rPr>
        <w:t xml:space="preserve">the main </w:t>
      </w:r>
      <w:r w:rsidR="00C71428" w:rsidRPr="00CC051B">
        <w:rPr>
          <w:rFonts w:ascii="Times New Roman" w:hAnsi="Times New Roman" w:cs="Times New Roman"/>
          <w:sz w:val="24"/>
          <w:szCs w:val="24"/>
        </w:rPr>
        <w:t xml:space="preserve">donor </w:t>
      </w:r>
      <w:r w:rsidRPr="00CC051B">
        <w:rPr>
          <w:rFonts w:ascii="Times New Roman" w:hAnsi="Times New Roman" w:cs="Times New Roman"/>
          <w:sz w:val="24"/>
          <w:szCs w:val="24"/>
        </w:rPr>
        <w:t xml:space="preserve">of the </w:t>
      </w:r>
      <w:r w:rsidR="00804709">
        <w:rPr>
          <w:rFonts w:ascii="Times New Roman" w:hAnsi="Times New Roman" w:cs="Times New Roman"/>
          <w:sz w:val="24"/>
          <w:szCs w:val="24"/>
        </w:rPr>
        <w:t>joint UNCCT-UNRCCA p</w:t>
      </w:r>
      <w:r w:rsidRPr="00CC051B">
        <w:rPr>
          <w:rFonts w:ascii="Times New Roman" w:hAnsi="Times New Roman" w:cs="Times New Roman"/>
          <w:sz w:val="24"/>
          <w:szCs w:val="24"/>
        </w:rPr>
        <w:t xml:space="preserve">roject, </w:t>
      </w:r>
      <w:r w:rsidR="00636AAE">
        <w:rPr>
          <w:rFonts w:ascii="Times New Roman" w:hAnsi="Times New Roman" w:cs="Times New Roman"/>
          <w:sz w:val="24"/>
          <w:szCs w:val="24"/>
        </w:rPr>
        <w:t xml:space="preserve">and Afghanistan </w:t>
      </w:r>
      <w:r w:rsidRPr="00CC051B">
        <w:rPr>
          <w:rFonts w:ascii="Times New Roman" w:hAnsi="Times New Roman" w:cs="Times New Roman"/>
          <w:sz w:val="24"/>
          <w:szCs w:val="24"/>
        </w:rPr>
        <w:t xml:space="preserve">will </w:t>
      </w:r>
      <w:r w:rsidR="00BA6394">
        <w:rPr>
          <w:rFonts w:ascii="Times New Roman" w:hAnsi="Times New Roman" w:cs="Times New Roman"/>
          <w:sz w:val="24"/>
          <w:szCs w:val="24"/>
        </w:rPr>
        <w:t xml:space="preserve">also </w:t>
      </w:r>
      <w:r w:rsidR="00536548" w:rsidRPr="00CC051B">
        <w:rPr>
          <w:rFonts w:ascii="Times New Roman" w:hAnsi="Times New Roman" w:cs="Times New Roman"/>
          <w:sz w:val="24"/>
          <w:szCs w:val="24"/>
        </w:rPr>
        <w:t xml:space="preserve">participate </w:t>
      </w:r>
      <w:r w:rsidR="00BA6394">
        <w:rPr>
          <w:rFonts w:ascii="Times New Roman" w:hAnsi="Times New Roman" w:cs="Times New Roman"/>
          <w:sz w:val="24"/>
          <w:szCs w:val="24"/>
        </w:rPr>
        <w:t xml:space="preserve">in the meeting </w:t>
      </w:r>
      <w:r w:rsidR="00536548" w:rsidRPr="00CC051B">
        <w:rPr>
          <w:rFonts w:ascii="Times New Roman" w:hAnsi="Times New Roman" w:cs="Times New Roman"/>
          <w:sz w:val="24"/>
          <w:szCs w:val="24"/>
        </w:rPr>
        <w:t>as</w:t>
      </w:r>
      <w:r w:rsidRPr="00CC051B">
        <w:rPr>
          <w:rFonts w:ascii="Times New Roman" w:hAnsi="Times New Roman" w:cs="Times New Roman"/>
          <w:sz w:val="24"/>
          <w:szCs w:val="24"/>
        </w:rPr>
        <w:t xml:space="preserve"> observer</w:t>
      </w:r>
      <w:r w:rsidR="00636AAE">
        <w:rPr>
          <w:rFonts w:ascii="Times New Roman" w:hAnsi="Times New Roman" w:cs="Times New Roman"/>
          <w:sz w:val="24"/>
          <w:szCs w:val="24"/>
        </w:rPr>
        <w:t>s</w:t>
      </w:r>
      <w:r w:rsidRPr="00CC051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F9F297" w14:textId="77777777" w:rsidR="003F627A" w:rsidRPr="00CC051B" w:rsidRDefault="003F627A" w:rsidP="0033217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DC684A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51B">
        <w:rPr>
          <w:rFonts w:ascii="Times New Roman" w:hAnsi="Times New Roman" w:cs="Times New Roman"/>
          <w:b/>
          <w:i/>
          <w:sz w:val="24"/>
          <w:szCs w:val="24"/>
          <w:u w:val="single"/>
        </w:rPr>
        <w:t>Expected Outcomes</w:t>
      </w:r>
      <w:r w:rsidRPr="00CC051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F99CC21" w14:textId="77777777" w:rsidR="00332174" w:rsidRPr="00CC051B" w:rsidRDefault="00332174" w:rsidP="00332174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A38E189" w14:textId="77777777" w:rsidR="006532F2" w:rsidRDefault="00332174" w:rsidP="003F627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>The High-Level Dialogue is expected to bring greater visibility to the evolving terrorist</w:t>
      </w:r>
      <w:r w:rsidR="006532F2">
        <w:rPr>
          <w:rFonts w:ascii="Times New Roman" w:hAnsi="Times New Roman" w:cs="Times New Roman"/>
          <w:sz w:val="24"/>
          <w:szCs w:val="24"/>
        </w:rPr>
        <w:t xml:space="preserve"> and violent extremist</w:t>
      </w:r>
      <w:r w:rsidRPr="00CC051B">
        <w:rPr>
          <w:rFonts w:ascii="Times New Roman" w:hAnsi="Times New Roman" w:cs="Times New Roman"/>
          <w:sz w:val="24"/>
          <w:szCs w:val="24"/>
        </w:rPr>
        <w:t xml:space="preserve"> threats and challenges affecting the diverse region of Central Asia, as well as </w:t>
      </w:r>
      <w:r w:rsidR="00C71428" w:rsidRPr="00CC051B">
        <w:rPr>
          <w:rFonts w:ascii="Times New Roman" w:hAnsi="Times New Roman" w:cs="Times New Roman"/>
          <w:sz w:val="24"/>
          <w:szCs w:val="24"/>
        </w:rPr>
        <w:t>highlight</w:t>
      </w:r>
      <w:r w:rsidRPr="00CC051B">
        <w:rPr>
          <w:rFonts w:ascii="Times New Roman" w:hAnsi="Times New Roman" w:cs="Times New Roman"/>
          <w:sz w:val="24"/>
          <w:szCs w:val="24"/>
        </w:rPr>
        <w:t xml:space="preserve"> the JPoA’s successful contribution to countering terrorism in the region. </w:t>
      </w:r>
    </w:p>
    <w:p w14:paraId="33310C8D" w14:textId="77777777" w:rsidR="006532F2" w:rsidRDefault="006532F2" w:rsidP="003F627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BBB5782" w14:textId="7B57FC53" w:rsidR="008B3CAC" w:rsidRPr="00CC051B" w:rsidRDefault="00332174" w:rsidP="003F627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It is also expected that each of the five Central Asian States will use this occasion to re-commit to the implementation of the JPoA, and by extension the </w:t>
      </w:r>
      <w:r w:rsidR="00D57455" w:rsidRPr="00CC051B">
        <w:rPr>
          <w:rFonts w:ascii="Times New Roman" w:hAnsi="Times New Roman" w:cs="Times New Roman"/>
          <w:sz w:val="24"/>
          <w:szCs w:val="24"/>
        </w:rPr>
        <w:t xml:space="preserve">United Nations </w:t>
      </w:r>
      <w:r w:rsidRPr="00CC051B">
        <w:rPr>
          <w:rFonts w:ascii="Times New Roman" w:hAnsi="Times New Roman" w:cs="Times New Roman"/>
          <w:sz w:val="24"/>
          <w:szCs w:val="24"/>
        </w:rPr>
        <w:t>Glo</w:t>
      </w:r>
      <w:r w:rsidR="004C22B0">
        <w:rPr>
          <w:rFonts w:ascii="Times New Roman" w:hAnsi="Times New Roman" w:cs="Times New Roman"/>
          <w:sz w:val="24"/>
          <w:szCs w:val="24"/>
        </w:rPr>
        <w:t>bal Counter-Terrorism Strategy.</w:t>
      </w:r>
    </w:p>
    <w:p w14:paraId="5D1911B5" w14:textId="77777777" w:rsidR="008B3CAC" w:rsidRPr="00CC051B" w:rsidRDefault="008B3CAC" w:rsidP="003F627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5C933C8" w14:textId="77777777" w:rsidR="00332174" w:rsidRDefault="00332174" w:rsidP="003F627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CC051B">
        <w:rPr>
          <w:rFonts w:ascii="Times New Roman" w:hAnsi="Times New Roman" w:cs="Times New Roman"/>
          <w:sz w:val="24"/>
          <w:szCs w:val="24"/>
        </w:rPr>
        <w:t xml:space="preserve">It is further expected that </w:t>
      </w:r>
      <w:r w:rsidR="003F627A" w:rsidRPr="00CC051B">
        <w:rPr>
          <w:rFonts w:ascii="Times New Roman" w:hAnsi="Times New Roman" w:cs="Times New Roman"/>
          <w:sz w:val="24"/>
          <w:szCs w:val="24"/>
        </w:rPr>
        <w:t xml:space="preserve">Central Asian States </w:t>
      </w:r>
      <w:r w:rsidR="000C48A1" w:rsidRPr="00CC051B">
        <w:rPr>
          <w:rFonts w:ascii="Times New Roman" w:hAnsi="Times New Roman" w:cs="Times New Roman"/>
          <w:sz w:val="24"/>
          <w:szCs w:val="24"/>
        </w:rPr>
        <w:t xml:space="preserve">will </w:t>
      </w:r>
      <w:r w:rsidR="008B3CAC" w:rsidRPr="00CC051B">
        <w:rPr>
          <w:rFonts w:ascii="Times New Roman" w:hAnsi="Times New Roman" w:cs="Times New Roman"/>
          <w:sz w:val="24"/>
          <w:szCs w:val="24"/>
        </w:rPr>
        <w:t xml:space="preserve">identify opportunities to further strengthen their cooperation, as well as </w:t>
      </w:r>
      <w:r w:rsidR="000A510E" w:rsidRPr="00CC051B">
        <w:rPr>
          <w:rFonts w:ascii="Times New Roman" w:hAnsi="Times New Roman" w:cs="Times New Roman"/>
          <w:sz w:val="24"/>
          <w:szCs w:val="24"/>
        </w:rPr>
        <w:t xml:space="preserve">agree on the way forward with regard to the </w:t>
      </w:r>
      <w:r w:rsidR="003F627A" w:rsidRPr="00CC051B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CC051B">
        <w:rPr>
          <w:rFonts w:ascii="Times New Roman" w:hAnsi="Times New Roman" w:cs="Times New Roman"/>
          <w:sz w:val="24"/>
          <w:szCs w:val="24"/>
        </w:rPr>
        <w:t xml:space="preserve">capacity-building initiatives that </w:t>
      </w:r>
      <w:r w:rsidR="003F627A" w:rsidRPr="00CC051B">
        <w:rPr>
          <w:rFonts w:ascii="Times New Roman" w:hAnsi="Times New Roman" w:cs="Times New Roman"/>
          <w:sz w:val="24"/>
          <w:szCs w:val="24"/>
        </w:rPr>
        <w:t xml:space="preserve">CTITF-UNCCT and UNRCCA </w:t>
      </w:r>
      <w:r w:rsidRPr="00CC051B">
        <w:rPr>
          <w:rFonts w:ascii="Times New Roman" w:hAnsi="Times New Roman" w:cs="Times New Roman"/>
          <w:sz w:val="24"/>
          <w:szCs w:val="24"/>
        </w:rPr>
        <w:t xml:space="preserve">intend to pursue </w:t>
      </w:r>
      <w:r w:rsidR="003F627A" w:rsidRPr="00CC051B">
        <w:rPr>
          <w:rFonts w:ascii="Times New Roman" w:hAnsi="Times New Roman" w:cs="Times New Roman"/>
          <w:sz w:val="24"/>
          <w:szCs w:val="24"/>
        </w:rPr>
        <w:t xml:space="preserve">in the region, </w:t>
      </w:r>
      <w:r w:rsidRPr="00CC051B">
        <w:rPr>
          <w:rFonts w:ascii="Times New Roman" w:hAnsi="Times New Roman" w:cs="Times New Roman"/>
          <w:sz w:val="24"/>
          <w:szCs w:val="24"/>
        </w:rPr>
        <w:t>through a third and final phase of the joint UNCCT-UNRCCA project “</w:t>
      </w:r>
      <w:r w:rsidRPr="00CC051B">
        <w:rPr>
          <w:rFonts w:ascii="Times New Roman" w:hAnsi="Times New Roman" w:cs="Times New Roman"/>
          <w:bCs/>
          <w:i/>
          <w:sz w:val="24"/>
          <w:szCs w:val="24"/>
        </w:rPr>
        <w:t xml:space="preserve">Towards the Implementation of the </w:t>
      </w:r>
      <w:r w:rsidR="00342032">
        <w:rPr>
          <w:rFonts w:ascii="Times New Roman" w:hAnsi="Times New Roman" w:cs="Times New Roman"/>
          <w:bCs/>
          <w:i/>
          <w:sz w:val="24"/>
          <w:szCs w:val="24"/>
        </w:rPr>
        <w:t xml:space="preserve">Joint Plan of Action for the United Nations </w:t>
      </w:r>
      <w:r w:rsidRPr="00CC051B">
        <w:rPr>
          <w:rFonts w:ascii="Times New Roman" w:hAnsi="Times New Roman" w:cs="Times New Roman"/>
          <w:bCs/>
          <w:i/>
          <w:sz w:val="24"/>
          <w:szCs w:val="24"/>
        </w:rPr>
        <w:t>Global Counter-Terrorism Strategy in Central Asia</w:t>
      </w:r>
      <w:r w:rsidRPr="00CC051B">
        <w:rPr>
          <w:rFonts w:ascii="Times New Roman" w:hAnsi="Times New Roman" w:cs="Times New Roman"/>
          <w:sz w:val="24"/>
          <w:szCs w:val="24"/>
        </w:rPr>
        <w:t>.”</w:t>
      </w:r>
    </w:p>
    <w:p w14:paraId="7977F4DC" w14:textId="77777777" w:rsidR="004C22B0" w:rsidRDefault="004C22B0" w:rsidP="003F627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9F98DBE" w14:textId="211C6537" w:rsidR="004C22B0" w:rsidRPr="00CC051B" w:rsidRDefault="004C22B0" w:rsidP="003F627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declaration will be circulated in advance and the adoption of this document is foreseen during the event.  </w:t>
      </w:r>
    </w:p>
    <w:p w14:paraId="32D45021" w14:textId="77777777" w:rsidR="00B219B8" w:rsidRPr="00CC051B" w:rsidRDefault="00B219B8" w:rsidP="00B802C4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01E96A5" w14:textId="65372786" w:rsidR="006C33C1" w:rsidRPr="002613D9" w:rsidRDefault="006C33C1" w:rsidP="00F60598">
      <w:pPr>
        <w:pStyle w:val="Sansinterligne"/>
        <w:ind w:left="720"/>
        <w:jc w:val="both"/>
        <w:rPr>
          <w:sz w:val="24"/>
          <w:szCs w:val="24"/>
        </w:rPr>
      </w:pPr>
    </w:p>
    <w:sectPr w:rsidR="006C33C1" w:rsidRPr="002613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6B937" w14:textId="77777777" w:rsidR="006558B7" w:rsidRDefault="006558B7" w:rsidP="00332174">
      <w:pPr>
        <w:spacing w:after="0" w:line="240" w:lineRule="auto"/>
      </w:pPr>
      <w:r>
        <w:separator/>
      </w:r>
    </w:p>
  </w:endnote>
  <w:endnote w:type="continuationSeparator" w:id="0">
    <w:p w14:paraId="68FE7936" w14:textId="77777777" w:rsidR="006558B7" w:rsidRDefault="006558B7" w:rsidP="0033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094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E176A" w14:textId="3E4A05A6" w:rsidR="009059A8" w:rsidRDefault="009059A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F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F9B98" w14:textId="77777777" w:rsidR="009059A8" w:rsidRDefault="009059A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0E7F7" w14:textId="77777777" w:rsidR="006558B7" w:rsidRDefault="006558B7" w:rsidP="00332174">
      <w:pPr>
        <w:spacing w:after="0" w:line="240" w:lineRule="auto"/>
      </w:pPr>
      <w:r>
        <w:separator/>
      </w:r>
    </w:p>
  </w:footnote>
  <w:footnote w:type="continuationSeparator" w:id="0">
    <w:p w14:paraId="72B3831D" w14:textId="77777777" w:rsidR="006558B7" w:rsidRDefault="006558B7" w:rsidP="0033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FD4F0" w14:textId="1CCBD892" w:rsidR="00941A77" w:rsidRPr="005F3E3E" w:rsidRDefault="00941A77" w:rsidP="005F3E3E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FA7"/>
    <w:multiLevelType w:val="hybridMultilevel"/>
    <w:tmpl w:val="905A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F72BD"/>
    <w:multiLevelType w:val="hybridMultilevel"/>
    <w:tmpl w:val="90C08D7A"/>
    <w:lvl w:ilvl="0" w:tplc="9D461148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931BE"/>
    <w:multiLevelType w:val="hybridMultilevel"/>
    <w:tmpl w:val="9F8A06E6"/>
    <w:lvl w:ilvl="0" w:tplc="1F3C9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B6386"/>
    <w:multiLevelType w:val="hybridMultilevel"/>
    <w:tmpl w:val="A580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9546C"/>
    <w:multiLevelType w:val="hybridMultilevel"/>
    <w:tmpl w:val="F8A0C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04FC4"/>
    <w:multiLevelType w:val="hybridMultilevel"/>
    <w:tmpl w:val="9B6C0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B0C22"/>
    <w:multiLevelType w:val="hybridMultilevel"/>
    <w:tmpl w:val="3A3C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A47EE"/>
    <w:multiLevelType w:val="hybridMultilevel"/>
    <w:tmpl w:val="4D0E9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74"/>
    <w:rsid w:val="00043A3C"/>
    <w:rsid w:val="00047C39"/>
    <w:rsid w:val="00085893"/>
    <w:rsid w:val="000A135E"/>
    <w:rsid w:val="000A510E"/>
    <w:rsid w:val="000C48A1"/>
    <w:rsid w:val="0015265D"/>
    <w:rsid w:val="00173B00"/>
    <w:rsid w:val="00182D04"/>
    <w:rsid w:val="00185FE3"/>
    <w:rsid w:val="001905C0"/>
    <w:rsid w:val="001910E3"/>
    <w:rsid w:val="001C09AF"/>
    <w:rsid w:val="001C5945"/>
    <w:rsid w:val="001C7172"/>
    <w:rsid w:val="001E0566"/>
    <w:rsid w:val="002128A6"/>
    <w:rsid w:val="0021444D"/>
    <w:rsid w:val="00221546"/>
    <w:rsid w:val="002613D9"/>
    <w:rsid w:val="00284280"/>
    <w:rsid w:val="00292E10"/>
    <w:rsid w:val="002A5A69"/>
    <w:rsid w:val="002D4613"/>
    <w:rsid w:val="00305F2B"/>
    <w:rsid w:val="00321B6E"/>
    <w:rsid w:val="00332174"/>
    <w:rsid w:val="00342032"/>
    <w:rsid w:val="003467F1"/>
    <w:rsid w:val="003537A0"/>
    <w:rsid w:val="00375B50"/>
    <w:rsid w:val="00386EDB"/>
    <w:rsid w:val="00391E5E"/>
    <w:rsid w:val="00391FA1"/>
    <w:rsid w:val="003D1378"/>
    <w:rsid w:val="003E384E"/>
    <w:rsid w:val="003F627A"/>
    <w:rsid w:val="003F7031"/>
    <w:rsid w:val="00405F43"/>
    <w:rsid w:val="00446385"/>
    <w:rsid w:val="004649F7"/>
    <w:rsid w:val="00464E04"/>
    <w:rsid w:val="004854F9"/>
    <w:rsid w:val="0049798D"/>
    <w:rsid w:val="004C22B0"/>
    <w:rsid w:val="004D78D5"/>
    <w:rsid w:val="0050454C"/>
    <w:rsid w:val="00505150"/>
    <w:rsid w:val="00506514"/>
    <w:rsid w:val="005136C1"/>
    <w:rsid w:val="00527A74"/>
    <w:rsid w:val="005306EB"/>
    <w:rsid w:val="00536548"/>
    <w:rsid w:val="00545A08"/>
    <w:rsid w:val="005F3E3E"/>
    <w:rsid w:val="005F6051"/>
    <w:rsid w:val="00636AAE"/>
    <w:rsid w:val="006532F2"/>
    <w:rsid w:val="006558B7"/>
    <w:rsid w:val="00666F37"/>
    <w:rsid w:val="00684C30"/>
    <w:rsid w:val="00692BBE"/>
    <w:rsid w:val="006C33C1"/>
    <w:rsid w:val="006E3231"/>
    <w:rsid w:val="00726944"/>
    <w:rsid w:val="00741AB4"/>
    <w:rsid w:val="0074518A"/>
    <w:rsid w:val="00751E31"/>
    <w:rsid w:val="007638FF"/>
    <w:rsid w:val="007C2D34"/>
    <w:rsid w:val="007C49EF"/>
    <w:rsid w:val="007C76DC"/>
    <w:rsid w:val="007E48B4"/>
    <w:rsid w:val="008016AC"/>
    <w:rsid w:val="00803988"/>
    <w:rsid w:val="00804709"/>
    <w:rsid w:val="0080561A"/>
    <w:rsid w:val="00820414"/>
    <w:rsid w:val="0082463C"/>
    <w:rsid w:val="008279CB"/>
    <w:rsid w:val="008309CD"/>
    <w:rsid w:val="00834BA5"/>
    <w:rsid w:val="00850DF4"/>
    <w:rsid w:val="0085111C"/>
    <w:rsid w:val="0085154C"/>
    <w:rsid w:val="008559E4"/>
    <w:rsid w:val="00877E3C"/>
    <w:rsid w:val="008B3CAC"/>
    <w:rsid w:val="008B66A5"/>
    <w:rsid w:val="008B7DF8"/>
    <w:rsid w:val="008E345B"/>
    <w:rsid w:val="008F1ADD"/>
    <w:rsid w:val="008F5670"/>
    <w:rsid w:val="009059A8"/>
    <w:rsid w:val="00913C33"/>
    <w:rsid w:val="00924E1D"/>
    <w:rsid w:val="00941A77"/>
    <w:rsid w:val="009830DA"/>
    <w:rsid w:val="009D465F"/>
    <w:rsid w:val="009E3FC0"/>
    <w:rsid w:val="00A10627"/>
    <w:rsid w:val="00A13246"/>
    <w:rsid w:val="00A40498"/>
    <w:rsid w:val="00A64EAC"/>
    <w:rsid w:val="00AA2768"/>
    <w:rsid w:val="00AA7C71"/>
    <w:rsid w:val="00AB19AA"/>
    <w:rsid w:val="00AC1F04"/>
    <w:rsid w:val="00AF0055"/>
    <w:rsid w:val="00B0396D"/>
    <w:rsid w:val="00B16371"/>
    <w:rsid w:val="00B219B8"/>
    <w:rsid w:val="00B632EA"/>
    <w:rsid w:val="00B73B8D"/>
    <w:rsid w:val="00B76309"/>
    <w:rsid w:val="00B802C4"/>
    <w:rsid w:val="00B96A82"/>
    <w:rsid w:val="00BA6394"/>
    <w:rsid w:val="00BF0EF8"/>
    <w:rsid w:val="00C269D9"/>
    <w:rsid w:val="00C40D61"/>
    <w:rsid w:val="00C61438"/>
    <w:rsid w:val="00C71428"/>
    <w:rsid w:val="00C917C6"/>
    <w:rsid w:val="00CC051B"/>
    <w:rsid w:val="00CE1AC6"/>
    <w:rsid w:val="00D005C5"/>
    <w:rsid w:val="00D03632"/>
    <w:rsid w:val="00D52D20"/>
    <w:rsid w:val="00D57455"/>
    <w:rsid w:val="00D57889"/>
    <w:rsid w:val="00D920D4"/>
    <w:rsid w:val="00DA2345"/>
    <w:rsid w:val="00DF5189"/>
    <w:rsid w:val="00E0269B"/>
    <w:rsid w:val="00E2045F"/>
    <w:rsid w:val="00E244D2"/>
    <w:rsid w:val="00E347D3"/>
    <w:rsid w:val="00E47195"/>
    <w:rsid w:val="00E50BD1"/>
    <w:rsid w:val="00E56F1A"/>
    <w:rsid w:val="00E61D17"/>
    <w:rsid w:val="00EC3CBE"/>
    <w:rsid w:val="00F522DF"/>
    <w:rsid w:val="00F60598"/>
    <w:rsid w:val="00FC185E"/>
    <w:rsid w:val="00F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C0D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74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174"/>
  </w:style>
  <w:style w:type="paragraph" w:styleId="Pieddepage">
    <w:name w:val="footer"/>
    <w:basedOn w:val="Normal"/>
    <w:link w:val="PieddepageCar"/>
    <w:uiPriority w:val="99"/>
    <w:unhideWhenUsed/>
    <w:rsid w:val="00332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174"/>
  </w:style>
  <w:style w:type="paragraph" w:styleId="Sansinterligne">
    <w:name w:val="No Spacing"/>
    <w:uiPriority w:val="1"/>
    <w:qFormat/>
    <w:rsid w:val="00332174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3321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E3E"/>
    <w:rPr>
      <w:rFonts w:ascii="Tahoma" w:hAnsi="Tahoma" w:cs="Tahoma"/>
      <w:sz w:val="16"/>
      <w:szCs w:val="16"/>
      <w:lang w:val="en-US"/>
    </w:rPr>
  </w:style>
  <w:style w:type="character" w:styleId="Marquedannotation">
    <w:name w:val="annotation reference"/>
    <w:basedOn w:val="Policepardfaut"/>
    <w:uiPriority w:val="99"/>
    <w:semiHidden/>
    <w:unhideWhenUsed/>
    <w:rsid w:val="00E244D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44D2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44D2"/>
    <w:rPr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44D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44D2"/>
    <w:rPr>
      <w:b/>
      <w:bCs/>
      <w:sz w:val="20"/>
      <w:szCs w:val="20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1E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1E5E"/>
    <w:rPr>
      <w:sz w:val="20"/>
      <w:szCs w:val="20"/>
      <w:lang w:val="en-US"/>
    </w:rPr>
  </w:style>
  <w:style w:type="character" w:styleId="Marquenotebasdepage">
    <w:name w:val="footnote reference"/>
    <w:basedOn w:val="Policepardfaut"/>
    <w:uiPriority w:val="99"/>
    <w:semiHidden/>
    <w:unhideWhenUsed/>
    <w:rsid w:val="00391E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85FE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B16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74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174"/>
  </w:style>
  <w:style w:type="paragraph" w:styleId="Pieddepage">
    <w:name w:val="footer"/>
    <w:basedOn w:val="Normal"/>
    <w:link w:val="PieddepageCar"/>
    <w:uiPriority w:val="99"/>
    <w:unhideWhenUsed/>
    <w:rsid w:val="00332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174"/>
  </w:style>
  <w:style w:type="paragraph" w:styleId="Sansinterligne">
    <w:name w:val="No Spacing"/>
    <w:uiPriority w:val="1"/>
    <w:qFormat/>
    <w:rsid w:val="00332174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3321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E3E"/>
    <w:rPr>
      <w:rFonts w:ascii="Tahoma" w:hAnsi="Tahoma" w:cs="Tahoma"/>
      <w:sz w:val="16"/>
      <w:szCs w:val="16"/>
      <w:lang w:val="en-US"/>
    </w:rPr>
  </w:style>
  <w:style w:type="character" w:styleId="Marquedannotation">
    <w:name w:val="annotation reference"/>
    <w:basedOn w:val="Policepardfaut"/>
    <w:uiPriority w:val="99"/>
    <w:semiHidden/>
    <w:unhideWhenUsed/>
    <w:rsid w:val="00E244D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44D2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44D2"/>
    <w:rPr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44D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44D2"/>
    <w:rPr>
      <w:b/>
      <w:bCs/>
      <w:sz w:val="20"/>
      <w:szCs w:val="20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1E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1E5E"/>
    <w:rPr>
      <w:sz w:val="20"/>
      <w:szCs w:val="20"/>
      <w:lang w:val="en-US"/>
    </w:rPr>
  </w:style>
  <w:style w:type="character" w:styleId="Marquenotebasdepage">
    <w:name w:val="footnote reference"/>
    <w:basedOn w:val="Policepardfaut"/>
    <w:uiPriority w:val="99"/>
    <w:semiHidden/>
    <w:unhideWhenUsed/>
    <w:rsid w:val="00391E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85FE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B16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5293-6D7A-1046-8CDC-C8F40FB2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1381</Words>
  <Characters>7598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Kiragu</dc:creator>
  <cp:lastModifiedBy>Shahrbanou Tadjbakhsh</cp:lastModifiedBy>
  <cp:revision>3</cp:revision>
  <cp:lastPrinted>2017-06-02T07:01:00Z</cp:lastPrinted>
  <dcterms:created xsi:type="dcterms:W3CDTF">2017-06-02T09:29:00Z</dcterms:created>
  <dcterms:modified xsi:type="dcterms:W3CDTF">2017-06-10T07:45:00Z</dcterms:modified>
</cp:coreProperties>
</file>