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World Water Day 2016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Coffee machine in the background</w:t>
      </w:r>
    </w:p>
    <w:p w:rsidR="00000000" w:rsidRDefault="000C4DCF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Fazli Zekiqi makes coffee for his customers in the Coffee Shop in the city of Lipjan, he says that water shortages in the city are damaging for business, because </w:t>
      </w:r>
      <w:r>
        <w:rPr>
          <w:rFonts w:ascii="Times New Roman" w:hAnsi="Times New Roman" w:cs="Times New Roman"/>
          <w:b/>
          <w:sz w:val="26"/>
          <w:szCs w:val="26"/>
        </w:rPr>
        <w:t>they have to use bottled water to make coffee.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SOUNDBITE</w:t>
      </w:r>
      <w:r>
        <w:rPr>
          <w:rFonts w:ascii="Times New Roman" w:hAnsi="Times New Roman" w:cs="Times New Roman"/>
          <w:i/>
          <w:sz w:val="26"/>
          <w:szCs w:val="26"/>
        </w:rPr>
        <w:t xml:space="preserve"> – Fazli Zekiqi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01:15 – “It plays a big role, because of the water we had to stop working. We had to tell the people that we don’t have water.”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Two years ago, two major water sources, the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Ba</w:t>
      </w:r>
      <w:r>
        <w:rPr>
          <w:rFonts w:ascii="Times New Roman" w:hAnsi="Times New Roman" w:cs="Times New Roman"/>
          <w:b/>
          <w:sz w:val="26"/>
          <w:szCs w:val="26"/>
        </w:rPr>
        <w:t>tllava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Batlava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and Badovc/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Badovac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lakes in the region of Pristina suffered a drought and were at the minimal level. Today both lakes have reached the highest water accumulation quota and are continuing to discharge. At present water reductions are minimal </w:t>
      </w:r>
      <w:r>
        <w:rPr>
          <w:rFonts w:ascii="Times New Roman" w:hAnsi="Times New Roman" w:cs="Times New Roman"/>
          <w:b/>
          <w:sz w:val="26"/>
          <w:szCs w:val="26"/>
        </w:rPr>
        <w:t>and supply continues throughout the day. Spokeswoman of Pristina Water Company, Arjeta Mjeku, says that a new water processing plant will come into function in November this year and t will be able to supply the half million citizens of Pristina and 8 othe</w:t>
      </w:r>
      <w:r>
        <w:rPr>
          <w:rFonts w:ascii="Times New Roman" w:hAnsi="Times New Roman" w:cs="Times New Roman"/>
          <w:b/>
          <w:sz w:val="26"/>
          <w:szCs w:val="26"/>
        </w:rPr>
        <w:t xml:space="preserve">r municipalities around Pristina 24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hrs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a day with drinking water.  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SOUNDBITE</w:t>
      </w:r>
      <w:r>
        <w:rPr>
          <w:rFonts w:ascii="Times New Roman" w:hAnsi="Times New Roman" w:cs="Times New Roman"/>
          <w:i/>
          <w:sz w:val="26"/>
          <w:szCs w:val="26"/>
        </w:rPr>
        <w:t xml:space="preserve"> Arjeta Mjeku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05:40 – “We are at the third stage of investments. It is the most important phase in the Regional Water Company Pristina. Shkabaj water processing plant, where firs</w:t>
      </w:r>
      <w:r>
        <w:rPr>
          <w:rFonts w:ascii="Times New Roman" w:hAnsi="Times New Roman" w:cs="Times New Roman"/>
          <w:i/>
          <w:sz w:val="26"/>
          <w:szCs w:val="26"/>
        </w:rPr>
        <w:t xml:space="preserve">t phase will be able to deliver 700 l per second and the second phase 500 l/s. The works are ongoing, and we are expecting in November 2016 to eliminate once and for all crises about drinking water.” 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Despite the new water processing plant, there</w:t>
      </w:r>
      <w:r>
        <w:rPr>
          <w:rFonts w:ascii="Times New Roman" w:hAnsi="Times New Roman" w:cs="Times New Roman"/>
          <w:b/>
          <w:sz w:val="26"/>
          <w:szCs w:val="26"/>
        </w:rPr>
        <w:t xml:space="preserve"> are still going to be water shortages, because the old pipe infrastructure cannot handle the amount of the drinking water.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A donation of 11 million euros from European Commission and a loan of 6 million euros from the German Development Bank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KfV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to the w</w:t>
      </w:r>
      <w:r>
        <w:rPr>
          <w:rFonts w:ascii="Times New Roman" w:hAnsi="Times New Roman" w:cs="Times New Roman"/>
          <w:b/>
          <w:sz w:val="26"/>
          <w:szCs w:val="26"/>
        </w:rPr>
        <w:t>ater company will allow improvements in the infrastructure says Arjeta Mjeku.</w:t>
      </w:r>
    </w:p>
    <w:p w:rsidR="00000000" w:rsidRDefault="000C4DCF">
      <w:pPr>
        <w:rPr>
          <w:rFonts w:ascii="Times New Roman" w:hAnsi="Times New Roman" w:cs="Times New Roman"/>
          <w:sz w:val="26"/>
          <w:szCs w:val="26"/>
        </w:rPr>
      </w:pPr>
    </w:p>
    <w:p w:rsidR="00000000" w:rsidRDefault="000C4DCF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000000" w:rsidRDefault="000C4DCF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SOUNDBITE</w:t>
      </w:r>
      <w:r>
        <w:rPr>
          <w:rFonts w:ascii="Times New Roman" w:hAnsi="Times New Roman" w:cs="Times New Roman"/>
          <w:i/>
          <w:sz w:val="26"/>
          <w:szCs w:val="26"/>
        </w:rPr>
        <w:t xml:space="preserve"> Arjeta Mjeku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07:25 – “The water infrastructure is being replaced in many areas of the city, including municipalities of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Fushe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Kosova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/Kosovo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polje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. The water processi</w:t>
      </w:r>
      <w:r>
        <w:rPr>
          <w:rFonts w:ascii="Times New Roman" w:hAnsi="Times New Roman" w:cs="Times New Roman"/>
          <w:i/>
          <w:sz w:val="26"/>
          <w:szCs w:val="26"/>
        </w:rPr>
        <w:t>ng plant of Badovc/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Badovac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is under rehabilitation. We have placed more than 20 thousand water meters in order that the running water to be evenly distributed.”    </w:t>
      </w:r>
    </w:p>
    <w:p w:rsidR="00000000" w:rsidRDefault="000C4DCF">
      <w:pPr>
        <w:rPr>
          <w:rFonts w:ascii="Times New Roman" w:hAnsi="Times New Roman" w:cs="Times New Roman"/>
          <w:sz w:val="26"/>
          <w:szCs w:val="26"/>
        </w:rPr>
      </w:pPr>
    </w:p>
    <w:p w:rsidR="00000000" w:rsidRDefault="000C4DCF">
      <w:pPr>
        <w:rPr>
          <w:rFonts w:ascii="Times New Roman" w:hAnsi="Times New Roman" w:cs="Times New Roman"/>
          <w:sz w:val="26"/>
          <w:szCs w:val="26"/>
        </w:rPr>
      </w:pP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The quality of drink water is very important and it is continuously checked by </w:t>
      </w:r>
      <w:r>
        <w:rPr>
          <w:rFonts w:ascii="Times New Roman" w:hAnsi="Times New Roman" w:cs="Times New Roman"/>
          <w:b/>
          <w:sz w:val="26"/>
          <w:szCs w:val="26"/>
        </w:rPr>
        <w:t>the water company in cooperation with Kosovo Public Health Institute for any problems that occur.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SOUNDBITE</w:t>
      </w:r>
      <w:r>
        <w:rPr>
          <w:rFonts w:ascii="Times New Roman" w:hAnsi="Times New Roman" w:cs="Times New Roman"/>
          <w:i/>
          <w:sz w:val="26"/>
          <w:szCs w:val="26"/>
        </w:rPr>
        <w:t xml:space="preserve"> Arjeta Mjeku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04:28 – “If we face some kind of irregularities or contamination of the lakes, we take samples, analyze the samples and if the water is</w:t>
      </w:r>
      <w:r>
        <w:rPr>
          <w:rFonts w:ascii="Times New Roman" w:hAnsi="Times New Roman" w:cs="Times New Roman"/>
          <w:i/>
          <w:sz w:val="26"/>
          <w:szCs w:val="26"/>
        </w:rPr>
        <w:t xml:space="preserve"> not drinkable at the moment we inform citizens in time, we stop the water production until the water is clear or we do something with chemicals to improve the quality.”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The Water and Wastewater Works Association of Kosovo has the aim to liaise b</w:t>
      </w:r>
      <w:r>
        <w:rPr>
          <w:rFonts w:ascii="Times New Roman" w:hAnsi="Times New Roman" w:cs="Times New Roman"/>
          <w:b/>
          <w:sz w:val="26"/>
          <w:szCs w:val="26"/>
        </w:rPr>
        <w:t>etween all Kosovo water companies and to protect their interests. Nadire Bejtullahu – Vitija, in charge of professional development in the association, says Kosovo is faced with many problems in the water sector.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SOUNDBITE</w:t>
      </w:r>
      <w:r>
        <w:rPr>
          <w:rFonts w:ascii="Times New Roman" w:hAnsi="Times New Roman" w:cs="Times New Roman"/>
          <w:i/>
          <w:sz w:val="26"/>
          <w:szCs w:val="26"/>
        </w:rPr>
        <w:t>. Nadire Bejtullahu – Vitija</w:t>
      </w:r>
    </w:p>
    <w:p w:rsidR="00000000" w:rsidRDefault="000C4DCF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03:05</w:t>
      </w:r>
      <w:r>
        <w:rPr>
          <w:rFonts w:ascii="Times New Roman" w:hAnsi="Times New Roman" w:cs="Times New Roman"/>
          <w:i/>
          <w:sz w:val="26"/>
          <w:szCs w:val="26"/>
        </w:rPr>
        <w:t xml:space="preserve"> -  “It is faced with high level of lost water, which means that there is a difference between the water produced and water consumed, then in the low financial collection rates for consumed water. I would say that also as a feature are illegal connections </w:t>
      </w:r>
      <w:r>
        <w:rPr>
          <w:rFonts w:ascii="Times New Roman" w:hAnsi="Times New Roman" w:cs="Times New Roman"/>
          <w:i/>
          <w:sz w:val="26"/>
          <w:szCs w:val="26"/>
        </w:rPr>
        <w:t>in the water network. It is difficult to be identified all connections, failure of courts to function and social cases. These are the biggest problems in the field of water.”</w:t>
      </w:r>
    </w:p>
    <w:p w:rsidR="00000000" w:rsidRDefault="000C4DC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NARRATION</w:t>
      </w:r>
    </w:p>
    <w:p w:rsidR="00000000" w:rsidRDefault="000C4DCF">
      <w:pPr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Almost 1.5 billion people work in water related sectors across the worl</w:t>
      </w:r>
      <w:r>
        <w:rPr>
          <w:rFonts w:ascii="Times New Roman" w:hAnsi="Times New Roman" w:cs="Times New Roman"/>
          <w:b/>
          <w:sz w:val="26"/>
          <w:szCs w:val="26"/>
        </w:rPr>
        <w:t xml:space="preserve">d.  This year’s World Water Day on 22 March is an occasion to remember that nearly all jobs depend on water in some way – from large factories down to your local coffee shop. </w:t>
      </w:r>
      <w:r>
        <w:rPr>
          <w:rFonts w:ascii="Times New Roman" w:hAnsi="Times New Roman" w:cs="Times New Roman"/>
          <w:sz w:val="26"/>
          <w:szCs w:val="26"/>
        </w:rPr>
        <w:t>[</w:t>
      </w:r>
      <w:proofErr w:type="gramStart"/>
      <w:r>
        <w:rPr>
          <w:rFonts w:ascii="Times New Roman" w:hAnsi="Times New Roman" w:cs="Times New Roman"/>
          <w:sz w:val="26"/>
          <w:szCs w:val="26"/>
        </w:rPr>
        <w:t>end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with coffee sounds?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CF"/>
    <w:rsid w:val="000C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A1A945-47BA-4F6C-83DF-34B2F58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Mucolli</dc:creator>
  <cp:keywords/>
  <dc:description/>
  <cp:lastModifiedBy>Arton Mucolli</cp:lastModifiedBy>
  <cp:revision>2</cp:revision>
  <cp:lastPrinted>2016-03-18T14:03:00Z</cp:lastPrinted>
  <dcterms:created xsi:type="dcterms:W3CDTF">2016-04-18T09:51:00Z</dcterms:created>
  <dcterms:modified xsi:type="dcterms:W3CDTF">2016-04-18T09:51:00Z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M5JDUUKXSQ5W-82-879</vt:lpwstr>
  </property>
  <property fmtid="{D5CDD505-2E9C-101B-9397-08002B2CF9AE}" pid="3" name="_dlc_DocIdItemGuid">
    <vt:lpwstr>8ecc7dcf-814d-4a22-87f0-fcde70b20dee</vt:lpwstr>
  </property>
  <property fmtid="{D5CDD505-2E9C-101B-9397-08002B2CF9AE}" pid="4" name="_dlc_DocIdUrl">
    <vt:lpwstr>http://www.unmikonline.org/_layouts/DocIdRedir.aspx?ID=M5JDUUKXSQ5W-82-879, M5JDUUKXSQ5W-82-879</vt:lpwstr>
  </property>
  <property fmtid="{D5CDD505-2E9C-101B-9397-08002B2CF9AE}" pid="5" name="Keywords">
    <vt:lpwstr/>
  </property>
  <property fmtid="{D5CDD505-2E9C-101B-9397-08002B2CF9AE}" pid="6" name="wic_System_Copyright">
    <vt:lpwstr/>
  </property>
  <property fmtid="{D5CDD505-2E9C-101B-9397-08002B2CF9AE}" pid="7" name="_Author">
    <vt:lpwstr/>
  </property>
  <property fmtid="{D5CDD505-2E9C-101B-9397-08002B2CF9AE}" pid="8" name="_Comments">
    <vt:lpwstr/>
  </property>
</Properties>
</file>